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2A" w:rsidRDefault="00E10D87">
      <w:pPr>
        <w:pStyle w:val="1"/>
        <w:shd w:val="clear" w:color="auto" w:fill="auto"/>
        <w:spacing w:after="882" w:line="270" w:lineRule="exact"/>
        <w:ind w:left="8060"/>
      </w:pPr>
      <w:bookmarkStart w:id="0" w:name="_GoBack"/>
      <w:bookmarkEnd w:id="0"/>
      <w:r>
        <w:t>Приложение 3</w:t>
      </w:r>
    </w:p>
    <w:p w:rsidR="0094202A" w:rsidRDefault="00E10D87">
      <w:pPr>
        <w:pStyle w:val="11"/>
        <w:keepNext/>
        <w:keepLines/>
        <w:shd w:val="clear" w:color="auto" w:fill="auto"/>
        <w:spacing w:before="0" w:after="42" w:line="270" w:lineRule="exact"/>
        <w:ind w:left="20" w:firstLine="700"/>
      </w:pPr>
      <w:bookmarkStart w:id="1" w:name="bookmark0"/>
      <w:r>
        <w:t>Календарный учебный график ООП среднего общего образования</w:t>
      </w:r>
      <w:bookmarkEnd w:id="1"/>
    </w:p>
    <w:p w:rsidR="0094202A" w:rsidRDefault="00E10D87">
      <w:pPr>
        <w:pStyle w:val="11"/>
        <w:keepNext/>
        <w:keepLines/>
        <w:shd w:val="clear" w:color="auto" w:fill="auto"/>
        <w:spacing w:before="0" w:after="324" w:line="270" w:lineRule="exact"/>
        <w:ind w:left="3300"/>
        <w:jc w:val="left"/>
      </w:pPr>
      <w:bookmarkStart w:id="2" w:name="bookmark1"/>
      <w:r>
        <w:t>на 2023/2024 учебный год</w:t>
      </w:r>
      <w:bookmarkEnd w:id="2"/>
    </w:p>
    <w:p w:rsidR="0094202A" w:rsidRDefault="00E10D87">
      <w:pPr>
        <w:pStyle w:val="1"/>
        <w:shd w:val="clear" w:color="auto" w:fill="auto"/>
        <w:spacing w:after="0" w:line="374" w:lineRule="exact"/>
        <w:ind w:left="20" w:right="20" w:firstLine="700"/>
        <w:jc w:val="both"/>
      </w:pPr>
      <w: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94202A" w:rsidRDefault="00E10D87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374" w:lineRule="exact"/>
        <w:ind w:left="20" w:right="20" w:firstLine="700"/>
        <w:jc w:val="both"/>
      </w:pPr>
      <w:r>
        <w:t>с частью 1 статьи 34 Федерального закона от 29.12.2012 №273-ФЗ «Об образовании в РФ»;</w:t>
      </w:r>
    </w:p>
    <w:p w:rsidR="0094202A" w:rsidRDefault="00E10D87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spacing w:after="0" w:line="374" w:lineRule="exact"/>
        <w:ind w:left="20" w:right="20" w:firstLine="700"/>
        <w:jc w:val="both"/>
      </w:pPr>
      <w:r>
        <w:t>ФГОС СОО, утвержденным приказом Минобрнауки России от 6 октября 2009 г. № 413;</w:t>
      </w:r>
    </w:p>
    <w:p w:rsidR="0094202A" w:rsidRDefault="00E10D87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374" w:lineRule="exact"/>
        <w:ind w:left="20" w:right="20" w:firstLine="700"/>
        <w:jc w:val="both"/>
      </w:pPr>
      <w:r>
        <w:t>Федеральная образовательная программа среднего общего образования (утверждена приказом Минп</w:t>
      </w:r>
      <w:r>
        <w:t>росвещения России от 18.05.2023 под № 371);</w:t>
      </w:r>
    </w:p>
    <w:p w:rsidR="0094202A" w:rsidRDefault="00E10D87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spacing w:after="0" w:line="374" w:lineRule="exact"/>
        <w:ind w:left="20" w:right="20" w:firstLine="700"/>
        <w:jc w:val="both"/>
      </w:pPr>
      <w: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4202A" w:rsidRDefault="00E10D87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374" w:lineRule="exact"/>
        <w:ind w:left="20" w:right="20" w:firstLine="700"/>
        <w:jc w:val="both"/>
      </w:pPr>
      <w: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4202A" w:rsidRDefault="00E10D87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spacing w:after="304" w:line="374" w:lineRule="exact"/>
        <w:ind w:left="20" w:right="20" w:firstLine="700"/>
        <w:jc w:val="both"/>
      </w:pPr>
      <w:r>
        <w:t>письмо Министерства образования Ставропольского края от 26.07.2023 №01-23/11662 «Об организации работы по формир</w:t>
      </w:r>
      <w:r>
        <w:t>ованию календарных учебных графиков на 2022/2023 учебный год».</w:t>
      </w:r>
    </w:p>
    <w:p w:rsidR="0094202A" w:rsidRDefault="00E10D87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2496"/>
        </w:tabs>
        <w:spacing w:before="0" w:after="0" w:line="370" w:lineRule="exact"/>
        <w:ind w:left="2160"/>
        <w:jc w:val="left"/>
      </w:pPr>
      <w:bookmarkStart w:id="3" w:name="bookmark2"/>
      <w:r>
        <w:t>Даты начала и окончания учебного года</w:t>
      </w:r>
      <w:bookmarkEnd w:id="3"/>
    </w:p>
    <w:p w:rsidR="0094202A" w:rsidRDefault="00E10D87">
      <w:pPr>
        <w:pStyle w:val="1"/>
        <w:numPr>
          <w:ilvl w:val="2"/>
          <w:numId w:val="1"/>
        </w:numPr>
        <w:shd w:val="clear" w:color="auto" w:fill="auto"/>
        <w:tabs>
          <w:tab w:val="left" w:pos="1411"/>
        </w:tabs>
        <w:spacing w:after="0" w:line="370" w:lineRule="exact"/>
        <w:ind w:left="20" w:firstLine="700"/>
        <w:jc w:val="both"/>
      </w:pPr>
      <w:r>
        <w:t>Дата начала учебного года: 01.09.2023 г.</w:t>
      </w:r>
    </w:p>
    <w:p w:rsidR="0094202A" w:rsidRDefault="00E10D87">
      <w:pPr>
        <w:pStyle w:val="1"/>
        <w:numPr>
          <w:ilvl w:val="2"/>
          <w:numId w:val="1"/>
        </w:numPr>
        <w:shd w:val="clear" w:color="auto" w:fill="auto"/>
        <w:tabs>
          <w:tab w:val="left" w:pos="1411"/>
        </w:tabs>
        <w:spacing w:after="0" w:line="370" w:lineRule="exact"/>
        <w:ind w:left="20" w:firstLine="700"/>
        <w:jc w:val="both"/>
      </w:pPr>
      <w:r>
        <w:t>Дата окончания учебного года (10-е классы): 25.05.2024 г.</w:t>
      </w:r>
    </w:p>
    <w:p w:rsidR="0094202A" w:rsidRDefault="00E10D87">
      <w:pPr>
        <w:pStyle w:val="1"/>
        <w:numPr>
          <w:ilvl w:val="2"/>
          <w:numId w:val="1"/>
        </w:numPr>
        <w:shd w:val="clear" w:color="auto" w:fill="auto"/>
        <w:tabs>
          <w:tab w:val="left" w:pos="1441"/>
        </w:tabs>
        <w:spacing w:after="380" w:line="370" w:lineRule="exact"/>
        <w:ind w:left="20" w:right="20" w:firstLine="700"/>
        <w:jc w:val="both"/>
      </w:pPr>
      <w:r>
        <w:t>Дата окончания учебного года (11-й класс): для 11 классо</w:t>
      </w:r>
      <w:r>
        <w:t>в окончание учебного года определяется ежегодно в соответствии с расписанием государственной итоговой аттестации.</w:t>
      </w:r>
    </w:p>
    <w:p w:rsidR="0094202A" w:rsidRDefault="00E10D87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2520"/>
        </w:tabs>
        <w:spacing w:before="0" w:after="0" w:line="270" w:lineRule="exact"/>
        <w:ind w:left="2160"/>
        <w:jc w:val="left"/>
      </w:pPr>
      <w:bookmarkStart w:id="4" w:name="bookmark3"/>
      <w:r>
        <w:t>Периоды образовательной деятельности</w:t>
      </w:r>
      <w:bookmarkEnd w:id="4"/>
    </w:p>
    <w:p w:rsidR="0094202A" w:rsidRDefault="00E10D87">
      <w:pPr>
        <w:pStyle w:val="1"/>
        <w:shd w:val="clear" w:color="auto" w:fill="auto"/>
        <w:spacing w:after="0" w:line="389" w:lineRule="exact"/>
        <w:ind w:left="20" w:firstLine="700"/>
        <w:jc w:val="both"/>
      </w:pPr>
      <w:r>
        <w:t>Продолжительность учебного года:</w:t>
      </w:r>
    </w:p>
    <w:p w:rsidR="0094202A" w:rsidRDefault="00E10D87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spacing w:after="0" w:line="389" w:lineRule="exact"/>
        <w:ind w:left="360"/>
      </w:pPr>
      <w:r>
        <w:t>10-е классы - 34 недели;</w:t>
      </w:r>
    </w:p>
    <w:p w:rsidR="0094202A" w:rsidRDefault="00E10D87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spacing w:after="0" w:line="389" w:lineRule="exact"/>
        <w:ind w:left="360"/>
      </w:pPr>
      <w:r>
        <w:t>11-е классы - 34 недели без учета государственной итоговой аттестации.</w:t>
      </w:r>
    </w:p>
    <w:p w:rsidR="0094202A" w:rsidRDefault="00E10D87">
      <w:pPr>
        <w:pStyle w:val="20"/>
        <w:shd w:val="clear" w:color="auto" w:fill="auto"/>
        <w:spacing w:line="270" w:lineRule="exact"/>
        <w:ind w:left="160"/>
        <w:jc w:val="left"/>
      </w:pPr>
      <w:r>
        <w:t>3. Продолжительность учебных периодов по четвертям в учебных неделях</w:t>
      </w:r>
    </w:p>
    <w:p w:rsidR="0094202A" w:rsidRDefault="00E10D87">
      <w:pPr>
        <w:pStyle w:val="20"/>
        <w:shd w:val="clear" w:color="auto" w:fill="auto"/>
        <w:spacing w:after="402" w:line="270" w:lineRule="exact"/>
        <w:ind w:left="4200"/>
        <w:jc w:val="left"/>
      </w:pPr>
      <w:r>
        <w:t xml:space="preserve">и учебных </w:t>
      </w:r>
      <w:proofErr w:type="gramStart"/>
      <w:r>
        <w:t>днях</w:t>
      </w:r>
      <w:proofErr w:type="gramEnd"/>
    </w:p>
    <w:p w:rsidR="0094202A" w:rsidRDefault="00E10D87">
      <w:pPr>
        <w:pStyle w:val="20"/>
        <w:shd w:val="clear" w:color="auto" w:fill="auto"/>
        <w:spacing w:after="6" w:line="270" w:lineRule="exact"/>
        <w:ind w:left="500"/>
        <w:jc w:val="left"/>
      </w:pPr>
      <w:r>
        <w:rPr>
          <w:rStyle w:val="21pt"/>
        </w:rPr>
        <w:t>10-11</w:t>
      </w:r>
      <w:r>
        <w:t xml:space="preserve"> классы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0"/>
        <w:gridCol w:w="1651"/>
        <w:gridCol w:w="1704"/>
        <w:gridCol w:w="2122"/>
        <w:gridCol w:w="1934"/>
      </w:tblGrid>
      <w:tr w:rsidR="0094202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30"/>
              <w:framePr w:wrap="notBeside" w:vAnchor="text" w:hAnchor="text" w:xAlign="center" w:y="1"/>
              <w:shd w:val="clear" w:color="auto" w:fill="auto"/>
              <w:ind w:right="400"/>
            </w:pPr>
            <w:r>
              <w:lastRenderedPageBreak/>
              <w:t>Учебный период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  <w:jc w:val="left"/>
            </w:pPr>
            <w:r>
              <w:t>Дата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920"/>
              <w:jc w:val="left"/>
            </w:pPr>
            <w:r>
              <w:t>Продолжительность</w:t>
            </w:r>
          </w:p>
        </w:tc>
      </w:tr>
      <w:tr w:rsidR="0094202A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94202A">
            <w:pPr>
              <w:framePr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  <w:jc w:val="left"/>
            </w:pPr>
            <w:r>
              <w:t>начало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окончание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30"/>
              <w:framePr w:wrap="notBeside" w:vAnchor="text" w:hAnchor="text" w:xAlign="center" w:y="1"/>
              <w:shd w:val="clear" w:color="auto" w:fill="auto"/>
              <w:spacing w:line="269" w:lineRule="exact"/>
              <w:ind w:left="200" w:firstLine="240"/>
              <w:jc w:val="left"/>
            </w:pPr>
            <w:r>
              <w:t>количество учебных недель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30"/>
              <w:framePr w:wrap="notBeside" w:vAnchor="text" w:hAnchor="text" w:xAlign="center" w:y="1"/>
              <w:shd w:val="clear" w:color="auto" w:fill="auto"/>
              <w:spacing w:line="269" w:lineRule="exact"/>
              <w:ind w:right="300"/>
            </w:pPr>
            <w:r>
              <w:t>количество учебных дней</w:t>
            </w:r>
          </w:p>
        </w:tc>
      </w:tr>
      <w:tr w:rsidR="0094202A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right="400"/>
            </w:pPr>
            <w:r>
              <w:t>I полугодие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01.09.2023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29.12.2023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940"/>
            </w:pPr>
            <w:r>
              <w:t>16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800"/>
            </w:pPr>
            <w:r>
              <w:t>96</w:t>
            </w:r>
          </w:p>
        </w:tc>
      </w:tr>
      <w:tr w:rsidR="0094202A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right="400"/>
            </w:pPr>
            <w:r>
              <w:t>II полугодие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08.01.2024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25.05.2024*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940"/>
            </w:pPr>
            <w:r>
              <w:t>18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800"/>
            </w:pPr>
            <w:r>
              <w:t>109</w:t>
            </w:r>
          </w:p>
        </w:tc>
      </w:tr>
      <w:tr w:rsidR="0094202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5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Итого в учебном году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  <w:jc w:val="left"/>
            </w:pPr>
            <w:r>
              <w:t>34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  <w:jc w:val="left"/>
            </w:pPr>
            <w:r>
              <w:t>205</w:t>
            </w:r>
          </w:p>
        </w:tc>
      </w:tr>
    </w:tbl>
    <w:p w:rsidR="0094202A" w:rsidRDefault="00E10D87">
      <w:pPr>
        <w:pStyle w:val="a7"/>
        <w:framePr w:wrap="notBeside" w:vAnchor="text" w:hAnchor="text" w:xAlign="center" w:y="1"/>
        <w:shd w:val="clear" w:color="auto" w:fill="auto"/>
        <w:jc w:val="center"/>
      </w:pPr>
      <w:r>
        <w:t>*) окончание учебного года определяется ежегодно в соответствии с расписанием государственной итоговой аттестации.</w:t>
      </w:r>
    </w:p>
    <w:p w:rsidR="0094202A" w:rsidRDefault="0094202A">
      <w:pPr>
        <w:rPr>
          <w:sz w:val="2"/>
          <w:szCs w:val="2"/>
        </w:rPr>
      </w:pPr>
    </w:p>
    <w:p w:rsidR="0094202A" w:rsidRDefault="00E10D87">
      <w:pPr>
        <w:pStyle w:val="20"/>
        <w:shd w:val="clear" w:color="auto" w:fill="auto"/>
        <w:spacing w:before="396" w:after="402" w:line="270" w:lineRule="exact"/>
        <w:ind w:left="980"/>
        <w:jc w:val="left"/>
      </w:pPr>
      <w:r>
        <w:t>4. Продолжительность каникул, праздничных выходных дней</w:t>
      </w:r>
    </w:p>
    <w:p w:rsidR="0094202A" w:rsidRDefault="00E10D87">
      <w:pPr>
        <w:pStyle w:val="20"/>
        <w:shd w:val="clear" w:color="auto" w:fill="auto"/>
        <w:spacing w:after="6" w:line="270" w:lineRule="exact"/>
        <w:ind w:left="160"/>
        <w:jc w:val="left"/>
      </w:pPr>
      <w:r>
        <w:t>10-е классы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1560"/>
        <w:gridCol w:w="1560"/>
        <w:gridCol w:w="3835"/>
      </w:tblGrid>
      <w:tr w:rsidR="0094202A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Каникулярный период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300"/>
              <w:jc w:val="left"/>
            </w:pPr>
            <w:r>
              <w:t>Дата</w:t>
            </w:r>
          </w:p>
        </w:tc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30"/>
              <w:framePr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t>Продолжительность каникул, праздничных и выходных дней в календарных днях</w:t>
            </w:r>
          </w:p>
        </w:tc>
      </w:tr>
      <w:tr w:rsidR="0094202A">
        <w:tblPrEx>
          <w:tblCellMar>
            <w:top w:w="0" w:type="dxa"/>
            <w:bottom w:w="0" w:type="dxa"/>
          </w:tblCellMar>
        </w:tblPrEx>
        <w:trPr>
          <w:trHeight w:val="634"/>
          <w:jc w:val="center"/>
        </w:trPr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94202A">
            <w:pPr>
              <w:framePr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Начало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Окончание</w:t>
            </w:r>
          </w:p>
        </w:tc>
        <w:tc>
          <w:tcPr>
            <w:tcW w:w="3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94202A">
            <w:pPr>
              <w:framePr w:wrap="notBeside" w:vAnchor="text" w:hAnchor="text" w:xAlign="center" w:y="1"/>
            </w:pPr>
          </w:p>
        </w:tc>
      </w:tr>
      <w:tr w:rsidR="0094202A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Осенние каникулы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28.10.2023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t>05.11.2023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9</w:t>
            </w:r>
          </w:p>
        </w:tc>
      </w:tr>
      <w:tr w:rsidR="0094202A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Зимние каникулы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30.12.2023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t>07.01.2024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9</w:t>
            </w:r>
          </w:p>
        </w:tc>
      </w:tr>
      <w:tr w:rsidR="0094202A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Весенние каникулы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24.03.2024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t>31.03.2024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9</w:t>
            </w:r>
          </w:p>
        </w:tc>
      </w:tr>
      <w:tr w:rsidR="0094202A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Летние каникулы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26.05.2024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t>31.08.2024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98</w:t>
            </w:r>
          </w:p>
        </w:tc>
      </w:tr>
      <w:tr w:rsidR="0094202A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6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Выходные дни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36</w:t>
            </w:r>
          </w:p>
        </w:tc>
      </w:tr>
      <w:tr w:rsidR="0094202A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6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Из них праздничных дней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4</w:t>
            </w:r>
          </w:p>
        </w:tc>
      </w:tr>
      <w:tr w:rsidR="0094202A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6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Итого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161</w:t>
            </w:r>
          </w:p>
        </w:tc>
      </w:tr>
    </w:tbl>
    <w:p w:rsidR="0094202A" w:rsidRDefault="0094202A">
      <w:pPr>
        <w:rPr>
          <w:sz w:val="2"/>
          <w:szCs w:val="2"/>
        </w:rPr>
      </w:pPr>
    </w:p>
    <w:p w:rsidR="0094202A" w:rsidRDefault="00E10D87">
      <w:pPr>
        <w:pStyle w:val="20"/>
        <w:shd w:val="clear" w:color="auto" w:fill="auto"/>
        <w:spacing w:before="396" w:after="6" w:line="270" w:lineRule="exact"/>
        <w:ind w:left="160"/>
        <w:jc w:val="left"/>
      </w:pPr>
      <w:r>
        <w:t>11-е классы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1618"/>
        <w:gridCol w:w="1555"/>
        <w:gridCol w:w="3806"/>
      </w:tblGrid>
      <w:tr w:rsidR="0094202A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Каникулярный период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320"/>
              <w:jc w:val="left"/>
            </w:pPr>
            <w:r>
              <w:t>Дата</w:t>
            </w:r>
          </w:p>
        </w:tc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30"/>
              <w:framePr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t>Продолжительность каникул, праздничных и выходных дней в календарных днях</w:t>
            </w:r>
          </w:p>
        </w:tc>
      </w:tr>
      <w:tr w:rsidR="0094202A">
        <w:tblPrEx>
          <w:tblCellMar>
            <w:top w:w="0" w:type="dxa"/>
            <w:bottom w:w="0" w:type="dxa"/>
          </w:tblCellMar>
        </w:tblPrEx>
        <w:trPr>
          <w:trHeight w:val="634"/>
          <w:jc w:val="center"/>
        </w:trPr>
        <w:tc>
          <w:tcPr>
            <w:tcW w:w="3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94202A">
            <w:pPr>
              <w:framePr w:wrap="notBeside" w:vAnchor="text" w:hAnchor="text" w:xAlign="center" w:y="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</w:pPr>
            <w:r>
              <w:t>Начало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Окончание</w:t>
            </w:r>
          </w:p>
        </w:tc>
        <w:tc>
          <w:tcPr>
            <w:tcW w:w="3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94202A">
            <w:pPr>
              <w:framePr w:wrap="notBeside" w:vAnchor="text" w:hAnchor="text" w:xAlign="center" w:y="1"/>
            </w:pPr>
          </w:p>
        </w:tc>
      </w:tr>
      <w:tr w:rsidR="0094202A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Осенние каникулы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28.10.2023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05.11.2023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9</w:t>
            </w:r>
          </w:p>
        </w:tc>
      </w:tr>
      <w:tr w:rsidR="0094202A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Зимние каникулы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30.12.2023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07.01.2024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9</w:t>
            </w:r>
          </w:p>
        </w:tc>
      </w:tr>
      <w:tr w:rsidR="0094202A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Весенние каникулы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24.03.2024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31.03.2024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9</w:t>
            </w:r>
          </w:p>
        </w:tc>
      </w:tr>
      <w:tr w:rsidR="0094202A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Летние каникулы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01.07.2024*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31.08.2024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62** (не менее 56 дней)</w:t>
            </w:r>
          </w:p>
        </w:tc>
      </w:tr>
      <w:tr w:rsidR="0094202A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Выходные дни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36</w:t>
            </w:r>
          </w:p>
        </w:tc>
      </w:tr>
      <w:tr w:rsidR="0094202A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Из них праздничных дней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4</w:t>
            </w:r>
          </w:p>
        </w:tc>
      </w:tr>
      <w:tr w:rsidR="0094202A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Итого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125</w:t>
            </w:r>
          </w:p>
        </w:tc>
      </w:tr>
    </w:tbl>
    <w:p w:rsidR="0094202A" w:rsidRDefault="00E10D87">
      <w:pPr>
        <w:pStyle w:val="a7"/>
        <w:framePr w:wrap="notBeside" w:vAnchor="text" w:hAnchor="text" w:xAlign="center" w:y="1"/>
        <w:shd w:val="clear" w:color="auto" w:fill="auto"/>
        <w:spacing w:line="293" w:lineRule="exact"/>
        <w:jc w:val="center"/>
      </w:pPr>
      <w:r>
        <w:t>*) для обучающихся 11-х классов учебный год завершается в соответствии с расписанием государственной итоговой аттестации.</w:t>
      </w:r>
    </w:p>
    <w:p w:rsidR="0094202A" w:rsidRDefault="00E10D87">
      <w:pPr>
        <w:pStyle w:val="a7"/>
        <w:framePr w:wrap="notBeside" w:vAnchor="text" w:hAnchor="text" w:xAlign="center" w:y="1"/>
        <w:shd w:val="clear" w:color="auto" w:fill="auto"/>
        <w:spacing w:line="293" w:lineRule="exact"/>
        <w:jc w:val="center"/>
      </w:pPr>
      <w:r>
        <w:t>**) в календарном учебном графике период летних каникул определен примерно.</w:t>
      </w:r>
    </w:p>
    <w:p w:rsidR="0094202A" w:rsidRDefault="0094202A">
      <w:pPr>
        <w:rPr>
          <w:sz w:val="2"/>
          <w:szCs w:val="2"/>
        </w:rPr>
      </w:pPr>
    </w:p>
    <w:p w:rsidR="0094202A" w:rsidRDefault="00E10D87">
      <w:pPr>
        <w:pStyle w:val="22"/>
        <w:framePr w:wrap="notBeside" w:vAnchor="text" w:hAnchor="text" w:xAlign="center" w:y="1"/>
        <w:shd w:val="clear" w:color="auto" w:fill="auto"/>
        <w:spacing w:line="270" w:lineRule="exact"/>
        <w:jc w:val="center"/>
      </w:pPr>
      <w:r>
        <w:lastRenderedPageBreak/>
        <w:t>5. Режим работы школы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8"/>
        <w:gridCol w:w="2419"/>
      </w:tblGrid>
      <w:tr w:rsidR="0094202A">
        <w:tblPrEx>
          <w:tblCellMar>
            <w:top w:w="0" w:type="dxa"/>
            <w:bottom w:w="0" w:type="dxa"/>
          </w:tblCellMar>
        </w:tblPrEx>
        <w:trPr>
          <w:trHeight w:val="470"/>
          <w:jc w:val="center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340"/>
              <w:jc w:val="left"/>
            </w:pPr>
            <w:r>
              <w:t>Период учебной деятельности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r>
              <w:t>10 - 11-е классы</w:t>
            </w:r>
          </w:p>
        </w:tc>
      </w:tr>
      <w:tr w:rsidR="0094202A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Учебная неделя, дней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120"/>
            </w:pPr>
            <w:r>
              <w:t>6</w:t>
            </w:r>
          </w:p>
        </w:tc>
      </w:tr>
      <w:tr w:rsidR="0094202A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Продолжительность урока, мин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120"/>
            </w:pPr>
            <w:r>
              <w:t>40</w:t>
            </w:r>
          </w:p>
        </w:tc>
      </w:tr>
      <w:tr w:rsidR="0094202A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Перерыв, мин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920"/>
            </w:pPr>
            <w:r>
              <w:t>10/20</w:t>
            </w:r>
          </w:p>
        </w:tc>
      </w:tr>
      <w:tr w:rsidR="0094202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Периодичность промежуточной аттестации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600"/>
            </w:pPr>
            <w:r>
              <w:t>1 раз в год</w:t>
            </w:r>
          </w:p>
        </w:tc>
      </w:tr>
    </w:tbl>
    <w:p w:rsidR="0094202A" w:rsidRDefault="0094202A">
      <w:pPr>
        <w:rPr>
          <w:sz w:val="2"/>
          <w:szCs w:val="2"/>
        </w:rPr>
      </w:pPr>
    </w:p>
    <w:p w:rsidR="0094202A" w:rsidRDefault="00E10D87">
      <w:pPr>
        <w:pStyle w:val="11"/>
        <w:keepNext/>
        <w:keepLines/>
        <w:shd w:val="clear" w:color="auto" w:fill="auto"/>
        <w:spacing w:before="316" w:after="0" w:line="370" w:lineRule="exact"/>
        <w:ind w:left="2200"/>
        <w:jc w:val="left"/>
      </w:pPr>
      <w:bookmarkStart w:id="5" w:name="bookmark4"/>
      <w:r>
        <w:t>6. Организация промежуточной аттестации</w:t>
      </w:r>
      <w:bookmarkEnd w:id="5"/>
    </w:p>
    <w:p w:rsidR="0094202A" w:rsidRDefault="00E10D87">
      <w:pPr>
        <w:pStyle w:val="1"/>
        <w:shd w:val="clear" w:color="auto" w:fill="auto"/>
        <w:spacing w:after="380" w:line="370" w:lineRule="exact"/>
        <w:ind w:left="80" w:firstLine="740"/>
        <w:jc w:val="both"/>
      </w:pPr>
      <w:r>
        <w:t>Промежуточная аттестация по предметам в 10-х классах проводится без прекращения образовательной деятельности по предметам учебного плана с 08.04.2024 по 15.05.2024 года, в 11-х классах - с 08.04.2024 по 08.05.2024 года.</w:t>
      </w:r>
    </w:p>
    <w:p w:rsidR="0094202A" w:rsidRDefault="00E10D87">
      <w:pPr>
        <w:pStyle w:val="11"/>
        <w:keepNext/>
        <w:keepLines/>
        <w:shd w:val="clear" w:color="auto" w:fill="auto"/>
        <w:spacing w:before="0" w:after="66" w:line="270" w:lineRule="exact"/>
        <w:ind w:left="3140"/>
        <w:jc w:val="left"/>
      </w:pPr>
      <w:bookmarkStart w:id="6" w:name="bookmark5"/>
      <w:r>
        <w:t>7. Дополнительные сведения</w:t>
      </w:r>
      <w:bookmarkEnd w:id="6"/>
    </w:p>
    <w:p w:rsidR="0094202A" w:rsidRDefault="00E10D87">
      <w:pPr>
        <w:pStyle w:val="32"/>
        <w:framePr w:wrap="notBeside" w:vAnchor="text" w:hAnchor="text" w:xAlign="center" w:y="1"/>
        <w:shd w:val="clear" w:color="auto" w:fill="auto"/>
        <w:spacing w:line="270" w:lineRule="exact"/>
        <w:jc w:val="center"/>
      </w:pPr>
      <w:r>
        <w:t>Расписани</w:t>
      </w:r>
      <w:r>
        <w:t>е звонков и перемен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6"/>
        <w:gridCol w:w="2510"/>
      </w:tblGrid>
      <w:tr w:rsidR="0094202A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880"/>
            </w:pPr>
            <w:r>
              <w:t>1 урок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500"/>
            </w:pPr>
            <w:r>
              <w:t>08:00-08:40</w:t>
            </w:r>
          </w:p>
        </w:tc>
      </w:tr>
      <w:tr w:rsidR="0094202A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880"/>
            </w:pPr>
            <w:r>
              <w:t>2 урок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500"/>
            </w:pPr>
            <w:r>
              <w:t>08:50-09:30</w:t>
            </w:r>
          </w:p>
        </w:tc>
      </w:tr>
      <w:tr w:rsidR="0094202A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880"/>
            </w:pPr>
            <w:r>
              <w:t>3 урок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500"/>
            </w:pPr>
            <w:r>
              <w:t>09:40- 10:20</w:t>
            </w:r>
          </w:p>
        </w:tc>
      </w:tr>
      <w:tr w:rsidR="0094202A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880"/>
            </w:pPr>
            <w:r>
              <w:t>4 урок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500"/>
            </w:pPr>
            <w:r>
              <w:t>10:30-11:10</w:t>
            </w:r>
          </w:p>
        </w:tc>
      </w:tr>
      <w:tr w:rsidR="0094202A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880"/>
            </w:pPr>
            <w:r>
              <w:t>5 урок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500"/>
            </w:pPr>
            <w:r>
              <w:t>11:30-12:10</w:t>
            </w:r>
          </w:p>
        </w:tc>
      </w:tr>
      <w:tr w:rsidR="0094202A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880"/>
            </w:pPr>
            <w:r>
              <w:t>6 урок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500"/>
            </w:pPr>
            <w:r>
              <w:t>12:20-13:00</w:t>
            </w:r>
          </w:p>
        </w:tc>
      </w:tr>
      <w:tr w:rsidR="0094202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880"/>
            </w:pPr>
            <w:r>
              <w:t>7 урок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2A" w:rsidRDefault="00E10D8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500"/>
            </w:pPr>
            <w:r>
              <w:t>13:10-13:50</w:t>
            </w:r>
          </w:p>
        </w:tc>
      </w:tr>
    </w:tbl>
    <w:p w:rsidR="0094202A" w:rsidRDefault="0094202A">
      <w:pPr>
        <w:rPr>
          <w:sz w:val="2"/>
          <w:szCs w:val="2"/>
        </w:rPr>
      </w:pPr>
    </w:p>
    <w:sectPr w:rsidR="0094202A">
      <w:type w:val="continuous"/>
      <w:pgSz w:w="11905" w:h="16837"/>
      <w:pgMar w:top="917" w:right="388" w:bottom="1363" w:left="12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D87" w:rsidRDefault="00E10D87">
      <w:r>
        <w:separator/>
      </w:r>
    </w:p>
  </w:endnote>
  <w:endnote w:type="continuationSeparator" w:id="0">
    <w:p w:rsidR="00E10D87" w:rsidRDefault="00E1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D87" w:rsidRDefault="00E10D87"/>
  </w:footnote>
  <w:footnote w:type="continuationSeparator" w:id="0">
    <w:p w:rsidR="00E10D87" w:rsidRDefault="00E10D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D067B"/>
    <w:multiLevelType w:val="multilevel"/>
    <w:tmpl w:val="93500C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02A"/>
    <w:rsid w:val="001E7462"/>
    <w:rsid w:val="0094202A"/>
    <w:rsid w:val="00E1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9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960"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9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960"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2023-09-12T07:57:00Z</dcterms:created>
  <dcterms:modified xsi:type="dcterms:W3CDTF">2023-09-12T07:58:00Z</dcterms:modified>
</cp:coreProperties>
</file>