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8C7" w:rsidRPr="008658C7" w:rsidRDefault="008658C7" w:rsidP="008658C7">
      <w:pPr>
        <w:shd w:val="clear" w:color="auto" w:fill="FFFFFF"/>
        <w:spacing w:after="0" w:line="240" w:lineRule="auto"/>
        <w:ind w:firstLine="227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block-16942084"/>
      <w:bookmarkStart w:id="1" w:name="_GoBack"/>
      <w:bookmarkEnd w:id="1"/>
      <w:r w:rsidRPr="008658C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Приложение к ООП ООО</w:t>
      </w:r>
    </w:p>
    <w:p w:rsidR="008658C7" w:rsidRPr="008658C7" w:rsidRDefault="008658C7" w:rsidP="008658C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8658C7" w:rsidRPr="008658C7" w:rsidRDefault="008658C7" w:rsidP="008658C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8658C7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Муниципальное общеобразовательное бюджетное учреждение</w:t>
      </w:r>
    </w:p>
    <w:p w:rsidR="008658C7" w:rsidRPr="008658C7" w:rsidRDefault="008658C7" w:rsidP="008658C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8658C7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 xml:space="preserve"> «Средняя общеобразовательная школа с. Веденка»</w:t>
      </w:r>
    </w:p>
    <w:p w:rsidR="008658C7" w:rsidRPr="008658C7" w:rsidRDefault="008658C7" w:rsidP="008658C7">
      <w:pPr>
        <w:shd w:val="clear" w:color="auto" w:fill="FFFFFF"/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</w:pPr>
      <w:r w:rsidRPr="008658C7">
        <w:rPr>
          <w:rFonts w:ascii="Times New Roman" w:eastAsia="Times New Roman" w:hAnsi="Times New Roman" w:cs="Times New Roman"/>
          <w:b/>
          <w:i/>
          <w:sz w:val="28"/>
          <w:szCs w:val="28"/>
          <w:lang w:val="ru-RU" w:eastAsia="ru-RU"/>
        </w:rPr>
        <w:t>Дальнереченского муниципального района Приморского края</w:t>
      </w:r>
    </w:p>
    <w:p w:rsidR="008658C7" w:rsidRPr="008658C7" w:rsidRDefault="008658C7" w:rsidP="008658C7">
      <w:pPr>
        <w:rPr>
          <w:rFonts w:ascii="Times New Roman" w:hAnsi="Times New Roman" w:cs="Times New Roman"/>
          <w:lang w:val="ru-RU"/>
        </w:rPr>
      </w:pPr>
    </w:p>
    <w:p w:rsidR="008658C7" w:rsidRPr="008658C7" w:rsidRDefault="008658C7" w:rsidP="008658C7">
      <w:pPr>
        <w:jc w:val="center"/>
        <w:rPr>
          <w:rFonts w:ascii="Times New Roman" w:hAnsi="Times New Roman" w:cs="Times New Roman"/>
          <w:lang w:val="ru-RU"/>
        </w:rPr>
      </w:pPr>
    </w:p>
    <w:p w:rsidR="008658C7" w:rsidRPr="008658C7" w:rsidRDefault="008658C7" w:rsidP="008658C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658C7" w:rsidRPr="008658C7" w:rsidRDefault="008658C7" w:rsidP="008658C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8C7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ПРИНЯТО  </w:t>
      </w:r>
      <w:r w:rsidRPr="008658C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</w:t>
      </w:r>
      <w:r w:rsidRPr="008658C7">
        <w:rPr>
          <w:rFonts w:ascii="Times New Roman" w:hAnsi="Times New Roman" w:cs="Times New Roman"/>
          <w:b/>
          <w:sz w:val="24"/>
          <w:szCs w:val="24"/>
          <w:lang w:val="ru-RU"/>
        </w:rPr>
        <w:t>УТВЕРЖДЕНО</w:t>
      </w:r>
      <w:r w:rsidRPr="008658C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</w:t>
      </w:r>
    </w:p>
    <w:p w:rsidR="008658C7" w:rsidRPr="008658C7" w:rsidRDefault="008658C7" w:rsidP="008658C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8C7">
        <w:rPr>
          <w:rFonts w:ascii="Times New Roman" w:hAnsi="Times New Roman" w:cs="Times New Roman"/>
          <w:sz w:val="24"/>
          <w:szCs w:val="24"/>
          <w:lang w:val="ru-RU"/>
        </w:rPr>
        <w:t xml:space="preserve">на заседании педагогического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</w:t>
      </w:r>
      <w:r w:rsidRPr="008658C7">
        <w:rPr>
          <w:rFonts w:ascii="Times New Roman" w:hAnsi="Times New Roman" w:cs="Times New Roman"/>
          <w:sz w:val="24"/>
          <w:szCs w:val="24"/>
          <w:lang w:val="ru-RU"/>
        </w:rPr>
        <w:t xml:space="preserve">    Директор МОБУ «СОШ с. Веденка»       </w:t>
      </w:r>
    </w:p>
    <w:p w:rsidR="008658C7" w:rsidRPr="008658C7" w:rsidRDefault="008658C7" w:rsidP="008658C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8C7">
        <w:rPr>
          <w:rFonts w:ascii="Times New Roman" w:hAnsi="Times New Roman" w:cs="Times New Roman"/>
          <w:sz w:val="24"/>
          <w:szCs w:val="24"/>
          <w:lang w:val="ru-RU"/>
        </w:rPr>
        <w:t xml:space="preserve">совета протокол от 28.08.2023 г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Pr="008658C7">
        <w:rPr>
          <w:rFonts w:ascii="Times New Roman" w:hAnsi="Times New Roman" w:cs="Times New Roman"/>
          <w:sz w:val="24"/>
          <w:szCs w:val="24"/>
          <w:lang w:val="ru-RU"/>
        </w:rPr>
        <w:t xml:space="preserve">  ________________В.В. Намаконов</w:t>
      </w:r>
    </w:p>
    <w:p w:rsidR="008658C7" w:rsidRPr="008658C7" w:rsidRDefault="008658C7" w:rsidP="008658C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658C7">
        <w:rPr>
          <w:rFonts w:ascii="Times New Roman" w:hAnsi="Times New Roman" w:cs="Times New Roman"/>
          <w:sz w:val="24"/>
          <w:szCs w:val="24"/>
          <w:lang w:val="ru-RU"/>
        </w:rPr>
        <w:t xml:space="preserve">№1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Pr="008658C7">
        <w:rPr>
          <w:rFonts w:ascii="Times New Roman" w:hAnsi="Times New Roman" w:cs="Times New Roman"/>
          <w:sz w:val="24"/>
          <w:szCs w:val="24"/>
          <w:lang w:val="ru-RU"/>
        </w:rPr>
        <w:t xml:space="preserve">  Приказ от 28.08.2023. №41</w:t>
      </w:r>
      <w:r w:rsidR="000F3EE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658C7" w:rsidRPr="008658C7" w:rsidRDefault="008658C7" w:rsidP="008658C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58C7" w:rsidRPr="008658C7" w:rsidRDefault="008658C7" w:rsidP="008658C7">
      <w:pPr>
        <w:jc w:val="both"/>
        <w:rPr>
          <w:rFonts w:ascii="Times New Roman" w:hAnsi="Times New Roman" w:cs="Times New Roman"/>
          <w:lang w:val="ru-RU"/>
        </w:rPr>
      </w:pPr>
    </w:p>
    <w:p w:rsidR="008658C7" w:rsidRPr="008658C7" w:rsidRDefault="008658C7" w:rsidP="008658C7">
      <w:pPr>
        <w:jc w:val="both"/>
        <w:rPr>
          <w:rFonts w:ascii="Times New Roman" w:hAnsi="Times New Roman" w:cs="Times New Roman"/>
          <w:lang w:val="ru-RU"/>
        </w:rPr>
      </w:pPr>
    </w:p>
    <w:p w:rsidR="008658C7" w:rsidRPr="008658C7" w:rsidRDefault="008658C7" w:rsidP="008658C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658C7" w:rsidRPr="008658C7" w:rsidRDefault="008658C7" w:rsidP="008658C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58C7">
        <w:rPr>
          <w:rFonts w:ascii="Times New Roman" w:hAnsi="Times New Roman" w:cs="Times New Roman"/>
          <w:b/>
          <w:sz w:val="24"/>
          <w:szCs w:val="24"/>
          <w:lang w:val="ru-RU"/>
        </w:rPr>
        <w:t>РАБОЧАЯ ПРОГРАММА</w:t>
      </w:r>
    </w:p>
    <w:p w:rsidR="008658C7" w:rsidRPr="008658C7" w:rsidRDefault="008658C7" w:rsidP="008658C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58C7">
        <w:rPr>
          <w:rFonts w:ascii="Times New Roman" w:hAnsi="Times New Roman" w:cs="Times New Roman"/>
          <w:b/>
          <w:sz w:val="24"/>
          <w:szCs w:val="24"/>
          <w:lang w:val="ru-RU"/>
        </w:rPr>
        <w:t>ОСНОВНОГО ОБЩЕГО ОБРАЗОВАНИЯ</w:t>
      </w:r>
    </w:p>
    <w:p w:rsidR="008658C7" w:rsidRPr="00550D23" w:rsidRDefault="008658C7" w:rsidP="008658C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50D23">
        <w:rPr>
          <w:rFonts w:ascii="Times New Roman" w:hAnsi="Times New Roman" w:cs="Times New Roman"/>
          <w:b/>
          <w:sz w:val="24"/>
          <w:szCs w:val="24"/>
          <w:lang w:val="ru-RU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ID</w:t>
      </w:r>
      <w:r w:rsidRPr="00550D2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2279455)</w:t>
      </w:r>
    </w:p>
    <w:p w:rsidR="008658C7" w:rsidRPr="008658C7" w:rsidRDefault="008658C7" w:rsidP="008658C7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58C7">
        <w:rPr>
          <w:rFonts w:ascii="Times New Roman" w:hAnsi="Times New Roman" w:cs="Times New Roman"/>
          <w:b/>
          <w:sz w:val="24"/>
          <w:szCs w:val="24"/>
          <w:lang w:val="ru-RU"/>
        </w:rPr>
        <w:t>УЧЕБНОГО КУРСА «ФИЗИЧЕСКАЯ КУЛЬТУРА»</w:t>
      </w:r>
    </w:p>
    <w:p w:rsidR="008658C7" w:rsidRPr="008658C7" w:rsidRDefault="008658C7" w:rsidP="008658C7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658C7">
        <w:rPr>
          <w:rFonts w:ascii="Times New Roman" w:hAnsi="Times New Roman" w:cs="Times New Roman"/>
          <w:b/>
          <w:sz w:val="24"/>
          <w:szCs w:val="24"/>
          <w:lang w:val="ru-RU"/>
        </w:rPr>
        <w:t>ДЛЯ ОБУЧАЮЩИХСЯ 5-9 КЛАССОВ</w:t>
      </w:r>
    </w:p>
    <w:p w:rsidR="008658C7" w:rsidRPr="008658C7" w:rsidRDefault="008658C7" w:rsidP="008658C7">
      <w:pPr>
        <w:rPr>
          <w:rFonts w:ascii="Times New Roman" w:hAnsi="Times New Roman" w:cs="Times New Roman"/>
          <w:lang w:val="ru-RU"/>
        </w:rPr>
      </w:pPr>
    </w:p>
    <w:p w:rsidR="008658C7" w:rsidRPr="008658C7" w:rsidRDefault="008658C7" w:rsidP="008658C7">
      <w:pPr>
        <w:jc w:val="center"/>
        <w:rPr>
          <w:rFonts w:ascii="Times New Roman" w:hAnsi="Times New Roman" w:cs="Times New Roman"/>
          <w:lang w:val="ru-RU"/>
        </w:rPr>
      </w:pPr>
    </w:p>
    <w:p w:rsidR="008658C7" w:rsidRPr="008658C7" w:rsidRDefault="008658C7" w:rsidP="008658C7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58C7">
        <w:rPr>
          <w:rFonts w:ascii="Times New Roman" w:hAnsi="Times New Roman" w:cs="Times New Roman"/>
          <w:sz w:val="24"/>
          <w:szCs w:val="24"/>
          <w:lang w:val="ru-RU"/>
        </w:rPr>
        <w:t>Составитель: Семенченко С.Н.</w:t>
      </w:r>
    </w:p>
    <w:p w:rsidR="008658C7" w:rsidRPr="008658C7" w:rsidRDefault="008658C7" w:rsidP="008658C7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8658C7">
        <w:rPr>
          <w:rFonts w:ascii="Times New Roman" w:hAnsi="Times New Roman" w:cs="Times New Roman"/>
          <w:sz w:val="24"/>
          <w:szCs w:val="24"/>
          <w:lang w:val="ru-RU"/>
        </w:rPr>
        <w:t>учитель физической культуры</w:t>
      </w:r>
    </w:p>
    <w:p w:rsidR="008658C7" w:rsidRPr="008658C7" w:rsidRDefault="008658C7" w:rsidP="008658C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8658C7" w:rsidRPr="008658C7" w:rsidRDefault="008658C7" w:rsidP="008658C7">
      <w:pPr>
        <w:rPr>
          <w:rFonts w:ascii="Times New Roman" w:hAnsi="Times New Roman" w:cs="Times New Roman"/>
          <w:lang w:val="ru-RU"/>
        </w:rPr>
      </w:pPr>
    </w:p>
    <w:p w:rsidR="008658C7" w:rsidRPr="00550D23" w:rsidRDefault="008658C7" w:rsidP="008658C7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50D23">
        <w:rPr>
          <w:rFonts w:ascii="Times New Roman" w:hAnsi="Times New Roman" w:cs="Times New Roman"/>
          <w:sz w:val="24"/>
          <w:szCs w:val="24"/>
          <w:lang w:val="ru-RU"/>
        </w:rPr>
        <w:t>с. Веденка</w:t>
      </w:r>
    </w:p>
    <w:p w:rsidR="00465F2E" w:rsidRPr="008658C7" w:rsidRDefault="008658C7" w:rsidP="008658C7">
      <w:pPr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465F2E" w:rsidRPr="008658C7">
          <w:pgSz w:w="11906" w:h="16383"/>
          <w:pgMar w:top="1134" w:right="850" w:bottom="1134" w:left="1701" w:header="720" w:footer="720" w:gutter="0"/>
          <w:cols w:space="720"/>
        </w:sectPr>
      </w:pPr>
      <w:r w:rsidRPr="00550D23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  <w:lang w:val="ru-RU"/>
        </w:rPr>
        <w:t>023</w:t>
      </w:r>
    </w:p>
    <w:p w:rsidR="00465F2E" w:rsidRPr="008658C7" w:rsidRDefault="008A510A" w:rsidP="008658C7">
      <w:pPr>
        <w:spacing w:after="0" w:line="264" w:lineRule="auto"/>
        <w:ind w:left="120"/>
        <w:jc w:val="both"/>
        <w:rPr>
          <w:lang w:val="ru-RU"/>
        </w:rPr>
      </w:pPr>
      <w:bookmarkStart w:id="2" w:name="block-16942085"/>
      <w:bookmarkEnd w:id="0"/>
      <w:r w:rsidRPr="008658C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65F2E" w:rsidRPr="008658C7" w:rsidRDefault="00465F2E" w:rsidP="008658C7">
      <w:pPr>
        <w:spacing w:after="0"/>
        <w:rPr>
          <w:lang w:val="ru-RU"/>
        </w:rPr>
      </w:pP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8658C7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</w:t>
      </w: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оздоровительной, спортивной и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465F2E" w:rsidRPr="008658C7" w:rsidRDefault="00465F2E">
      <w:pPr>
        <w:spacing w:after="0"/>
        <w:ind w:left="120"/>
        <w:jc w:val="both"/>
        <w:rPr>
          <w:lang w:val="ru-RU"/>
        </w:rPr>
      </w:pPr>
    </w:p>
    <w:p w:rsidR="00465F2E" w:rsidRPr="008658C7" w:rsidRDefault="008A510A">
      <w:pPr>
        <w:spacing w:after="0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BC35B2" w:rsidRDefault="008A510A" w:rsidP="008658C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‌ в 5 классе – 68 часа (2 часа в неделю), в 6 классе – 68 часа (2 часа в неделю), в 7 классе – 68 часа (2 часа в неделю), </w:t>
      </w:r>
      <w:r w:rsidRPr="008658C7">
        <w:rPr>
          <w:sz w:val="28"/>
          <w:lang w:val="ru-RU"/>
        </w:rPr>
        <w:br/>
      </w:r>
      <w:bookmarkStart w:id="3" w:name="10bad217-7d99-408e-b09f-86f4333d94ae"/>
      <w:r w:rsidRPr="008658C7">
        <w:rPr>
          <w:rFonts w:ascii="Times New Roman" w:hAnsi="Times New Roman"/>
          <w:color w:val="000000"/>
          <w:sz w:val="28"/>
          <w:lang w:val="ru-RU"/>
        </w:rPr>
        <w:t xml:space="preserve"> 8 классе – 68 часа (2 часа в неделю), в 9 классе – 68 часа (2 часа в неделю)</w:t>
      </w:r>
      <w:bookmarkEnd w:id="3"/>
      <w:r w:rsidR="008658C7">
        <w:rPr>
          <w:rFonts w:ascii="Times New Roman" w:hAnsi="Times New Roman"/>
          <w:color w:val="000000"/>
          <w:sz w:val="28"/>
          <w:lang w:val="ru-RU"/>
        </w:rPr>
        <w:t>.</w:t>
      </w:r>
    </w:p>
    <w:p w:rsidR="00BC35B2" w:rsidRPr="00BC35B2" w:rsidRDefault="00BC35B2" w:rsidP="00BC35B2">
      <w:pPr>
        <w:rPr>
          <w:rFonts w:ascii="Times New Roman" w:hAnsi="Times New Roman" w:cs="Times New Roman"/>
          <w:lang w:val="ru-RU"/>
        </w:rPr>
      </w:pPr>
      <w:r>
        <w:rPr>
          <w:lang w:val="ru-RU"/>
        </w:rPr>
        <w:br w:type="page"/>
      </w:r>
    </w:p>
    <w:p w:rsidR="00465F2E" w:rsidRPr="008658C7" w:rsidRDefault="00465F2E" w:rsidP="008658C7">
      <w:pPr>
        <w:spacing w:after="0"/>
        <w:ind w:firstLine="600"/>
        <w:jc w:val="both"/>
        <w:rPr>
          <w:lang w:val="ru-RU"/>
        </w:rPr>
        <w:sectPr w:rsidR="00465F2E" w:rsidRPr="008658C7">
          <w:pgSz w:w="11906" w:h="16383"/>
          <w:pgMar w:top="1134" w:right="850" w:bottom="1134" w:left="1701" w:header="720" w:footer="720" w:gutter="0"/>
          <w:cols w:space="720"/>
        </w:sectPr>
      </w:pPr>
    </w:p>
    <w:p w:rsidR="00465F2E" w:rsidRPr="008658C7" w:rsidRDefault="008A510A" w:rsidP="008658C7">
      <w:pPr>
        <w:spacing w:after="0" w:line="264" w:lineRule="auto"/>
        <w:jc w:val="both"/>
        <w:rPr>
          <w:lang w:val="ru-RU"/>
        </w:rPr>
      </w:pPr>
      <w:bookmarkStart w:id="4" w:name="block-16942080"/>
      <w:bookmarkEnd w:id="2"/>
      <w:r w:rsidRPr="008658C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65F2E" w:rsidRPr="008658C7" w:rsidRDefault="00465F2E">
      <w:pPr>
        <w:spacing w:after="0" w:line="264" w:lineRule="auto"/>
        <w:ind w:left="120"/>
        <w:jc w:val="both"/>
        <w:rPr>
          <w:lang w:val="ru-RU"/>
        </w:rPr>
      </w:pPr>
    </w:p>
    <w:p w:rsidR="00465F2E" w:rsidRPr="008658C7" w:rsidRDefault="008A510A">
      <w:pPr>
        <w:spacing w:after="0" w:line="264" w:lineRule="auto"/>
        <w:ind w:left="12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_Toc137567697"/>
      <w:bookmarkEnd w:id="5"/>
      <w:r w:rsidRPr="008658C7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8658C7">
        <w:rPr>
          <w:rFonts w:ascii="Times New Roman" w:hAnsi="Times New Roman"/>
          <w:color w:val="000000"/>
          <w:sz w:val="28"/>
          <w:lang w:val="ru-RU"/>
        </w:rPr>
        <w:t>​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организация спортивной работы в общеобразовательной организации.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самостоятельных занятий физической культуры и спортом.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малого мяча на дальность с трёх шагов разбега.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65F2E" w:rsidRPr="008658C7" w:rsidRDefault="00465F2E" w:rsidP="008658C7">
      <w:pPr>
        <w:spacing w:after="0"/>
        <w:rPr>
          <w:lang w:val="ru-RU"/>
        </w:rPr>
      </w:pPr>
      <w:bookmarkStart w:id="6" w:name="_Toc137567698"/>
      <w:bookmarkEnd w:id="6"/>
    </w:p>
    <w:p w:rsidR="00465F2E" w:rsidRPr="008658C7" w:rsidRDefault="008A510A">
      <w:pPr>
        <w:spacing w:after="0"/>
        <w:ind w:left="120"/>
        <w:rPr>
          <w:lang w:val="ru-RU"/>
        </w:rPr>
      </w:pPr>
      <w:r w:rsidRPr="008658C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</w:t>
      </w: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и проведения первых Олимпийских игр современности, первые олимпийские чемпионы.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занятий физической подготовкой.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465F2E" w:rsidRPr="00550D23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 w:rsidRPr="00550D23">
        <w:rPr>
          <w:rFonts w:ascii="Times New Roman" w:hAnsi="Times New Roman"/>
          <w:color w:val="000000"/>
          <w:sz w:val="28"/>
          <w:lang w:val="ru-RU"/>
        </w:rPr>
        <w:t xml:space="preserve">(раскачивающуюся) мишень.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«Спортивные игры».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65F2E" w:rsidRPr="008658C7" w:rsidRDefault="00465F2E" w:rsidP="008658C7">
      <w:pPr>
        <w:spacing w:after="0"/>
        <w:rPr>
          <w:lang w:val="ru-RU"/>
        </w:rPr>
      </w:pPr>
      <w:bookmarkStart w:id="7" w:name="_Toc137567699"/>
      <w:bookmarkEnd w:id="7"/>
    </w:p>
    <w:p w:rsidR="00465F2E" w:rsidRPr="008658C7" w:rsidRDefault="008A510A">
      <w:pPr>
        <w:spacing w:after="0"/>
        <w:ind w:left="120"/>
        <w:rPr>
          <w:lang w:val="ru-RU"/>
        </w:rPr>
      </w:pPr>
      <w:r w:rsidRPr="008658C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Техническая подготовка и её значение для человека, основные правила технической подготовки. Двигательные действия как основа технической </w:t>
      </w: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465F2E" w:rsidRPr="00550D23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 w:rsidRPr="00550D23">
        <w:rPr>
          <w:rFonts w:ascii="Times New Roman" w:hAnsi="Times New Roman"/>
          <w:color w:val="000000"/>
          <w:spacing w:val="-2"/>
          <w:sz w:val="28"/>
          <w:lang w:val="ru-RU"/>
        </w:rPr>
        <w:t>«индекса Кетле», «ортостатической пробы», «функциональной пробы со стандартной нагрузкой».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pacing w:val="-2"/>
          <w:sz w:val="28"/>
          <w:lang w:val="ru-RU"/>
        </w:rPr>
        <w:t>Спортивно-оздоровительная деятельность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» и «прыжковый бег», эстафетный бег. Ранее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корзину.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465F2E" w:rsidRPr="008658C7" w:rsidRDefault="008A510A" w:rsidP="008658C7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bookmarkStart w:id="8" w:name="_Toc137567700"/>
      <w:bookmarkEnd w:id="8"/>
    </w:p>
    <w:p w:rsidR="00465F2E" w:rsidRPr="008658C7" w:rsidRDefault="00465F2E">
      <w:pPr>
        <w:spacing w:after="0"/>
        <w:ind w:left="120"/>
        <w:rPr>
          <w:lang w:val="ru-RU"/>
        </w:rPr>
      </w:pPr>
    </w:p>
    <w:p w:rsidR="00465F2E" w:rsidRPr="008658C7" w:rsidRDefault="008A510A">
      <w:pPr>
        <w:spacing w:after="0"/>
        <w:ind w:left="120"/>
        <w:rPr>
          <w:lang w:val="ru-RU"/>
        </w:rPr>
      </w:pPr>
      <w:r w:rsidRPr="008658C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Модуль «Зимние виды спорта».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>, торможение боковым скольжением при спуске на лыжах с пологого склона, переход с попеременного двухшажного хода на одновременный бесшажный ход и обратно, ранее разученные упражнения лыжной подготовки в передвижениях на лыжах, при спусках, подъёмах, торможение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Баскетбол. Повороты туловища в правую и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65F2E" w:rsidRPr="008658C7" w:rsidRDefault="00465F2E" w:rsidP="008658C7">
      <w:pPr>
        <w:spacing w:after="0"/>
        <w:rPr>
          <w:lang w:val="ru-RU"/>
        </w:rPr>
      </w:pPr>
      <w:bookmarkStart w:id="9" w:name="_Toc137567701"/>
      <w:bookmarkEnd w:id="9"/>
    </w:p>
    <w:p w:rsidR="00465F2E" w:rsidRPr="008658C7" w:rsidRDefault="008A510A">
      <w:pPr>
        <w:spacing w:after="0"/>
        <w:ind w:left="120"/>
        <w:rPr>
          <w:lang w:val="ru-RU"/>
        </w:rPr>
      </w:pPr>
      <w:r w:rsidRPr="008658C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Восстановительный массаж как средство оптимизации работоспособности, его правила и приёмы во время самостоятельных занятий </w:t>
      </w: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 массы тела. Оздоровительные, коррекционные и профилактические мероприятия в режиме двигательной активности обучающихся.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дистанции: попеременный двухшажный ход, одновременный одношажный ход, способы перехода с одного лыжного хода на другой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465F2E" w:rsidRPr="00550D23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</w:t>
      </w:r>
      <w:r w:rsidRPr="00550D23">
        <w:rPr>
          <w:rFonts w:ascii="Times New Roman" w:hAnsi="Times New Roman"/>
          <w:color w:val="000000"/>
          <w:sz w:val="28"/>
          <w:lang w:val="ru-RU"/>
        </w:rPr>
        <w:t xml:space="preserve">(импровизированный баскетбол с набивным мячом и другие игры).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</w:t>
      </w: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режимах максимальной и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</w:t>
      </w:r>
      <w:r w:rsidRPr="00B53333">
        <w:rPr>
          <w:rFonts w:ascii="Times New Roman" w:hAnsi="Times New Roman"/>
          <w:color w:val="000000"/>
          <w:sz w:val="28"/>
          <w:lang w:val="ru-RU"/>
        </w:rPr>
        <w:t xml:space="preserve">«с ходу». </w:t>
      </w: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Прыжки через скакалку в максимальном темпе. Ускорение, переходящее в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, переходящие в бег с ускорением. Подвижные и спортивные игры, эстафеты.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последующим выполнением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>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</w:t>
      </w:r>
      <w:r w:rsidRPr="00550D23">
        <w:rPr>
          <w:rFonts w:ascii="Times New Roman" w:hAnsi="Times New Roman"/>
          <w:color w:val="000000"/>
          <w:sz w:val="28"/>
          <w:lang w:val="ru-RU"/>
        </w:rPr>
        <w:t xml:space="preserve">(повторение движений партнёра). </w:t>
      </w:r>
      <w:r w:rsidRPr="008658C7">
        <w:rPr>
          <w:rFonts w:ascii="Times New Roman" w:hAnsi="Times New Roman"/>
          <w:color w:val="000000"/>
          <w:sz w:val="28"/>
          <w:lang w:val="ru-RU"/>
        </w:rPr>
        <w:t xml:space="preserve">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465F2E" w:rsidRPr="008658C7" w:rsidRDefault="00465F2E">
      <w:pPr>
        <w:rPr>
          <w:lang w:val="ru-RU"/>
        </w:rPr>
        <w:sectPr w:rsidR="00465F2E" w:rsidRPr="008658C7">
          <w:pgSz w:w="11906" w:h="16383"/>
          <w:pgMar w:top="1134" w:right="850" w:bottom="1134" w:left="1701" w:header="720" w:footer="720" w:gutter="0"/>
          <w:cols w:space="720"/>
        </w:sectPr>
      </w:pPr>
    </w:p>
    <w:p w:rsidR="00465F2E" w:rsidRPr="008658C7" w:rsidRDefault="008A510A">
      <w:pPr>
        <w:spacing w:after="0" w:line="264" w:lineRule="auto"/>
        <w:ind w:left="120"/>
        <w:jc w:val="both"/>
        <w:rPr>
          <w:lang w:val="ru-RU"/>
        </w:rPr>
      </w:pPr>
      <w:bookmarkStart w:id="10" w:name="_Toc137548640"/>
      <w:bookmarkStart w:id="11" w:name="block-16942082"/>
      <w:bookmarkEnd w:id="4"/>
      <w:bookmarkEnd w:id="10"/>
      <w:r w:rsidRPr="008658C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65F2E" w:rsidRPr="008658C7" w:rsidRDefault="00465F2E">
      <w:pPr>
        <w:spacing w:after="0"/>
        <w:ind w:left="120"/>
        <w:rPr>
          <w:lang w:val="ru-RU"/>
        </w:rPr>
      </w:pPr>
      <w:bookmarkStart w:id="12" w:name="_Toc137548641"/>
      <w:bookmarkEnd w:id="12"/>
    </w:p>
    <w:p w:rsidR="00465F2E" w:rsidRPr="008658C7" w:rsidRDefault="008A510A">
      <w:pPr>
        <w:spacing w:after="0" w:line="264" w:lineRule="auto"/>
        <w:ind w:left="12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​</w:t>
      </w:r>
      <w:r w:rsidRPr="008658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8658C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465F2E" w:rsidRPr="008658C7" w:rsidRDefault="008A510A" w:rsidP="008658C7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  <w:bookmarkStart w:id="13" w:name="_Toc137567704"/>
      <w:bookmarkEnd w:id="13"/>
    </w:p>
    <w:p w:rsidR="00465F2E" w:rsidRPr="008658C7" w:rsidRDefault="00465F2E">
      <w:pPr>
        <w:spacing w:after="0" w:line="264" w:lineRule="auto"/>
        <w:ind w:left="120"/>
        <w:rPr>
          <w:lang w:val="ru-RU"/>
        </w:rPr>
      </w:pPr>
    </w:p>
    <w:p w:rsidR="00465F2E" w:rsidRPr="008658C7" w:rsidRDefault="008A510A">
      <w:pPr>
        <w:spacing w:after="0" w:line="264" w:lineRule="auto"/>
        <w:ind w:left="120"/>
        <w:rPr>
          <w:lang w:val="ru-RU"/>
        </w:rPr>
      </w:pPr>
      <w:r w:rsidRPr="008658C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bookmarkStart w:id="14" w:name="_Toc134720971"/>
      <w:bookmarkEnd w:id="14"/>
      <w:r w:rsidRPr="008658C7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658C7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8658C7">
        <w:rPr>
          <w:rFonts w:ascii="Times New Roman" w:hAnsi="Times New Roman"/>
          <w:color w:val="000000"/>
          <w:sz w:val="28"/>
          <w:lang w:val="ru-RU"/>
        </w:rPr>
        <w:t>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руководствоваться требованиями техники безопасности во время передвижения по маршруту и организации бивуака;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658C7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8658C7">
        <w:rPr>
          <w:rFonts w:ascii="Times New Roman" w:hAnsi="Times New Roman"/>
          <w:color w:val="000000"/>
          <w:sz w:val="28"/>
          <w:lang w:val="ru-RU"/>
        </w:rPr>
        <w:t>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8658C7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8658C7">
        <w:rPr>
          <w:rFonts w:ascii="Times New Roman" w:hAnsi="Times New Roman"/>
          <w:color w:val="000000"/>
          <w:sz w:val="28"/>
          <w:lang w:val="ru-RU"/>
        </w:rPr>
        <w:t>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465F2E" w:rsidRPr="008658C7" w:rsidRDefault="008A510A" w:rsidP="008658C7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  <w:bookmarkStart w:id="15" w:name="_Toc137567705"/>
      <w:bookmarkEnd w:id="15"/>
    </w:p>
    <w:p w:rsidR="00465F2E" w:rsidRPr="008658C7" w:rsidRDefault="00465F2E">
      <w:pPr>
        <w:spacing w:after="0" w:line="264" w:lineRule="auto"/>
        <w:ind w:left="120"/>
        <w:rPr>
          <w:lang w:val="ru-RU"/>
        </w:rPr>
      </w:pPr>
    </w:p>
    <w:p w:rsidR="00465F2E" w:rsidRPr="008658C7" w:rsidRDefault="008A510A">
      <w:pPr>
        <w:spacing w:after="0" w:line="264" w:lineRule="auto"/>
        <w:ind w:left="120"/>
        <w:rPr>
          <w:lang w:val="ru-RU"/>
        </w:rPr>
      </w:pPr>
      <w:r w:rsidRPr="008658C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65F2E" w:rsidRPr="008658C7" w:rsidRDefault="00465F2E">
      <w:pPr>
        <w:spacing w:after="0" w:line="264" w:lineRule="auto"/>
        <w:ind w:left="120"/>
        <w:jc w:val="both"/>
        <w:rPr>
          <w:lang w:val="ru-RU"/>
        </w:rPr>
      </w:pPr>
    </w:p>
    <w:p w:rsidR="00465F2E" w:rsidRPr="008658C7" w:rsidRDefault="008A510A">
      <w:pPr>
        <w:spacing w:after="0" w:line="264" w:lineRule="auto"/>
        <w:ind w:left="12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658C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демонстрировать технику прыжка в длину с разбега способом «согнув ноги»;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передвигаться на лыжах попеременным двухшажным ходом (для бесснежных районов – имитация передвижения);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465F2E" w:rsidRPr="008658C7" w:rsidRDefault="00465F2E">
      <w:pPr>
        <w:spacing w:after="0" w:line="264" w:lineRule="auto"/>
        <w:ind w:left="120"/>
        <w:jc w:val="both"/>
        <w:rPr>
          <w:lang w:val="ru-RU"/>
        </w:rPr>
      </w:pPr>
    </w:p>
    <w:p w:rsidR="00465F2E" w:rsidRPr="008658C7" w:rsidRDefault="008A510A">
      <w:pPr>
        <w:spacing w:after="0" w:line="264" w:lineRule="auto"/>
        <w:ind w:left="12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8658C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одношажным ходом, наблюдать и анализировать его выполнение другими обучающимися, </w:t>
      </w: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465F2E" w:rsidRPr="008658C7" w:rsidRDefault="00465F2E">
      <w:pPr>
        <w:spacing w:after="0" w:line="264" w:lineRule="auto"/>
        <w:ind w:left="120"/>
        <w:jc w:val="both"/>
        <w:rPr>
          <w:lang w:val="ru-RU"/>
        </w:rPr>
      </w:pPr>
    </w:p>
    <w:p w:rsidR="00465F2E" w:rsidRPr="008658C7" w:rsidRDefault="008A510A">
      <w:pPr>
        <w:spacing w:after="0" w:line="264" w:lineRule="auto"/>
        <w:ind w:left="12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8658C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465F2E" w:rsidRPr="00550D23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 w:rsidRPr="00550D23">
        <w:rPr>
          <w:rFonts w:ascii="Times New Roman" w:hAnsi="Times New Roman"/>
          <w:color w:val="000000"/>
          <w:sz w:val="28"/>
          <w:lang w:val="ru-RU"/>
        </w:rPr>
        <w:t>«индекса Кетле» и «ортостатической пробы» (по образцу)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дистанции, наблюдать и анализировать его </w:t>
      </w: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465F2E" w:rsidRPr="008658C7" w:rsidRDefault="00465F2E">
      <w:pPr>
        <w:spacing w:after="0" w:line="264" w:lineRule="auto"/>
        <w:ind w:left="120"/>
        <w:jc w:val="both"/>
        <w:rPr>
          <w:lang w:val="ru-RU"/>
        </w:rPr>
      </w:pPr>
    </w:p>
    <w:p w:rsidR="00465F2E" w:rsidRPr="008658C7" w:rsidRDefault="008A510A">
      <w:pPr>
        <w:spacing w:after="0" w:line="264" w:lineRule="auto"/>
        <w:ind w:left="12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658C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двухшажного хода на одновременный бесшажный ход, преодоление естественных препятствий на лыжах широким шагом, </w:t>
      </w: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перешагиванием,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465F2E" w:rsidRPr="008658C7" w:rsidRDefault="00465F2E">
      <w:pPr>
        <w:spacing w:after="0" w:line="264" w:lineRule="auto"/>
        <w:ind w:left="120"/>
        <w:jc w:val="both"/>
        <w:rPr>
          <w:lang w:val="ru-RU"/>
        </w:rPr>
      </w:pPr>
    </w:p>
    <w:p w:rsidR="00465F2E" w:rsidRPr="008658C7" w:rsidRDefault="008A510A">
      <w:pPr>
        <w:spacing w:after="0" w:line="264" w:lineRule="auto"/>
        <w:ind w:left="12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658C7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8658C7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функциональные резервы организма с помощью проб Штанге, </w:t>
      </w:r>
      <w:proofErr w:type="spellStart"/>
      <w:r w:rsidRPr="008658C7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8658C7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465F2E" w:rsidRPr="008658C7" w:rsidRDefault="008A510A">
      <w:pPr>
        <w:spacing w:after="0" w:line="264" w:lineRule="auto"/>
        <w:ind w:firstLine="600"/>
        <w:jc w:val="both"/>
        <w:rPr>
          <w:lang w:val="ru-RU"/>
        </w:rPr>
      </w:pPr>
      <w:r w:rsidRPr="008658C7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465F2E" w:rsidRPr="008658C7" w:rsidRDefault="00465F2E">
      <w:pPr>
        <w:spacing w:after="0"/>
        <w:ind w:left="120"/>
        <w:rPr>
          <w:lang w:val="ru-RU"/>
        </w:rPr>
      </w:pPr>
    </w:p>
    <w:p w:rsidR="00465F2E" w:rsidRPr="008658C7" w:rsidRDefault="00465F2E">
      <w:pPr>
        <w:rPr>
          <w:lang w:val="ru-RU"/>
        </w:rPr>
        <w:sectPr w:rsidR="00465F2E" w:rsidRPr="008658C7">
          <w:pgSz w:w="11906" w:h="16383"/>
          <w:pgMar w:top="1134" w:right="850" w:bottom="1134" w:left="1701" w:header="720" w:footer="720" w:gutter="0"/>
          <w:cols w:space="720"/>
        </w:sectPr>
      </w:pPr>
    </w:p>
    <w:p w:rsidR="00465F2E" w:rsidRDefault="008A510A">
      <w:pPr>
        <w:spacing w:after="0"/>
        <w:ind w:left="120"/>
      </w:pPr>
      <w:bookmarkStart w:id="16" w:name="block-16942081"/>
      <w:bookmarkEnd w:id="11"/>
      <w:r w:rsidRPr="008658C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65F2E" w:rsidRDefault="008A51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069"/>
        <w:gridCol w:w="1178"/>
        <w:gridCol w:w="1824"/>
        <w:gridCol w:w="1893"/>
        <w:gridCol w:w="2200"/>
      </w:tblGrid>
      <w:tr w:rsidR="00465F2E" w:rsidTr="008658C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</w:tr>
      <w:tr w:rsidR="00465F2E" w:rsidTr="008658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</w:tr>
      <w:tr w:rsidR="00465F2E" w:rsidRPr="000F3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5F2E" w:rsidRPr="000F3EE7" w:rsidTr="008658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E46F10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46F1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550D23" w:rsidRDefault="006533A8">
            <w:pPr>
              <w:spacing w:after="0"/>
              <w:ind w:left="135"/>
              <w:rPr>
                <w:b/>
                <w:lang w:val="ru-RU"/>
              </w:rPr>
            </w:pP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E4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65F2E" w:rsidTr="008658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E4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E4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65F2E" w:rsidTr="008658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E4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E4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65F2E" w:rsidRPr="000F3EE7" w:rsidTr="008658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8658C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8A510A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550D23" w:rsidRDefault="006533A8">
            <w:pPr>
              <w:spacing w:after="0"/>
              <w:ind w:left="135"/>
              <w:rPr>
                <w:b/>
                <w:lang w:val="ru-RU"/>
              </w:rPr>
            </w:pP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8658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8658C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8A510A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50D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550D23" w:rsidRDefault="006533A8">
            <w:pPr>
              <w:spacing w:after="0"/>
              <w:ind w:left="135"/>
              <w:rPr>
                <w:b/>
                <w:lang w:val="ru-RU"/>
              </w:rPr>
            </w:pP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8658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8658C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8A510A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550D23" w:rsidRDefault="006533A8">
            <w:pPr>
              <w:spacing w:after="0"/>
              <w:ind w:left="135"/>
              <w:rPr>
                <w:b/>
                <w:lang w:val="ru-RU"/>
              </w:rPr>
            </w:pP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8658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8658C7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игры. Волейбол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550D23" w:rsidRDefault="006533A8">
            <w:pPr>
              <w:spacing w:after="0"/>
              <w:ind w:left="135"/>
              <w:rPr>
                <w:b/>
                <w:lang w:val="ru-RU"/>
              </w:rPr>
            </w:pP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lastRenderedPageBreak/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8658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r w:rsidR="008658C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550D23" w:rsidRDefault="006533A8">
            <w:pPr>
              <w:spacing w:after="0"/>
              <w:ind w:left="135"/>
              <w:rPr>
                <w:b/>
                <w:lang w:val="ru-RU"/>
              </w:rPr>
            </w:pP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347D89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8658C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8658C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E46F10" w:rsidRDefault="00E46F1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550D23" w:rsidRDefault="00347D89">
            <w:pPr>
              <w:spacing w:after="0"/>
              <w:ind w:left="135"/>
              <w:rPr>
                <w:lang w:val="ru-RU"/>
              </w:rPr>
            </w:pP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10172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550D23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E46F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658C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 w:rsidTr="008658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8658C7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7D89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</w:tbl>
    <w:p w:rsidR="00465F2E" w:rsidRDefault="00465F2E">
      <w:pPr>
        <w:sectPr w:rsidR="00465F2E" w:rsidSect="00550D2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465F2E" w:rsidRDefault="008A51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069"/>
        <w:gridCol w:w="1178"/>
        <w:gridCol w:w="1824"/>
        <w:gridCol w:w="1893"/>
        <w:gridCol w:w="2200"/>
      </w:tblGrid>
      <w:tr w:rsidR="00465F2E" w:rsidTr="00AC0B6D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</w:tr>
      <w:tr w:rsidR="00465F2E" w:rsidTr="00AC0B6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</w:tr>
      <w:tr w:rsidR="00465F2E" w:rsidRPr="000F3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5F2E" w:rsidTr="00AC0B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347D89">
            <w:pPr>
              <w:spacing w:after="0"/>
              <w:ind w:left="135"/>
            </w:pP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www.edu.ru</w:t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br/>
              <w:t>www.school.edu.ru</w:t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br/>
              <w:t>https://uchi.ru/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65F2E" w:rsidTr="00AC0B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65F2E" w:rsidTr="00AC0B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 w:rsidP="00AC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C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65F2E" w:rsidRPr="000F3EE7" w:rsidTr="00AC0B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rPr>
                <w:lang w:val="ru-RU"/>
              </w:rPr>
            </w:pP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AC0B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rPr>
                <w:lang w:val="ru-RU"/>
              </w:rPr>
            </w:pP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AC0B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rPr>
                <w:lang w:val="ru-RU"/>
              </w:rPr>
            </w:pP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AC0B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</w:rPr>
              <w:t>1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rPr>
                <w:lang w:val="ru-RU"/>
              </w:rPr>
            </w:pP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lastRenderedPageBreak/>
              <w:t>https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AC0B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rPr>
                <w:lang w:val="ru-RU"/>
              </w:rPr>
            </w:pP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 w:rsidRPr="000F3EE7" w:rsidTr="00AC0B6D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8A510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 w:rsidR="00AC0B6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C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AC0B6D" w:rsidRDefault="00AC0B6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rPr>
                <w:lang w:val="ru-RU"/>
              </w:rPr>
            </w:pP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F20F0D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347D89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C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 w:rsidTr="00AC0B6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C0B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</w:tbl>
    <w:p w:rsidR="00465F2E" w:rsidRDefault="00465F2E">
      <w:pPr>
        <w:sectPr w:rsidR="00465F2E" w:rsidSect="00550D2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65F2E" w:rsidRDefault="008A51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069"/>
        <w:gridCol w:w="1178"/>
        <w:gridCol w:w="1824"/>
        <w:gridCol w:w="1893"/>
        <w:gridCol w:w="2200"/>
      </w:tblGrid>
      <w:tr w:rsidR="00465F2E" w:rsidTr="00347D89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</w:tr>
      <w:tr w:rsidR="00465F2E" w:rsidTr="00347D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</w:tr>
      <w:tr w:rsidR="00465F2E" w:rsidRPr="000F3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5F2E" w:rsidTr="00347D8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8A510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47D89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84C9B">
            <w:pPr>
              <w:spacing w:after="0"/>
              <w:ind w:left="135"/>
            </w:pP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www.edu.ru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br/>
              <w:t>www.school.edu.ru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br/>
              <w:t>https://uchi.ru/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347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65F2E" w:rsidTr="00347D8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347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347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65F2E" w:rsidTr="00347D8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347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347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47D89" w:rsidRPr="000F3EE7" w:rsidTr="00347D8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 w:rsidP="00347D8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7D89" w:rsidRPr="008658C7" w:rsidRDefault="00347D89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D89" w:rsidRPr="00AC0B6D" w:rsidRDefault="00347D89" w:rsidP="00BC77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7D89" w:rsidRDefault="00347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D89" w:rsidRPr="00484C9B" w:rsidRDefault="00484C9B">
            <w:pPr>
              <w:spacing w:after="0"/>
              <w:ind w:left="135"/>
              <w:rPr>
                <w:lang w:val="ru-RU"/>
              </w:rPr>
            </w:pP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</w:p>
        </w:tc>
      </w:tr>
      <w:tr w:rsidR="00347D89" w:rsidRPr="000F3EE7" w:rsidTr="00347D8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7D89" w:rsidRPr="008658C7" w:rsidRDefault="00347D89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D89" w:rsidRDefault="00347D89" w:rsidP="00BC7793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7D89" w:rsidRDefault="00347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D89" w:rsidRPr="00484C9B" w:rsidRDefault="00484C9B">
            <w:pPr>
              <w:spacing w:after="0"/>
              <w:ind w:left="135"/>
              <w:rPr>
                <w:lang w:val="ru-RU"/>
              </w:rPr>
            </w:pP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347D89" w:rsidRPr="000F3EE7" w:rsidTr="00347D8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7D89" w:rsidRPr="008658C7" w:rsidRDefault="00347D89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D89" w:rsidRDefault="00347D89" w:rsidP="00BC7793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7D89" w:rsidRDefault="00347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D89" w:rsidRPr="00484C9B" w:rsidRDefault="00484C9B">
            <w:pPr>
              <w:spacing w:after="0"/>
              <w:ind w:left="135"/>
              <w:rPr>
                <w:lang w:val="ru-RU"/>
              </w:rPr>
            </w:pP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347D89" w:rsidTr="00347D8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7D89" w:rsidRPr="008658C7" w:rsidRDefault="00347D89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D89" w:rsidRDefault="00347D89" w:rsidP="00BC7793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7D89" w:rsidRDefault="00347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7D89" w:rsidRDefault="00347D8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D89" w:rsidRDefault="00484C9B">
            <w:pPr>
              <w:spacing w:after="0"/>
              <w:ind w:left="135"/>
            </w:pP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www.edu.ru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br/>
              <w:t>www.school.edu.ru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br/>
              <w:t>https://uchi.ru/</w:t>
            </w:r>
          </w:p>
        </w:tc>
      </w:tr>
      <w:tr w:rsidR="00347D89" w:rsidRPr="000F3EE7" w:rsidTr="00347D8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7D89" w:rsidRPr="008658C7" w:rsidRDefault="00347D89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D89" w:rsidRDefault="00347D89" w:rsidP="00BC7793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7D89" w:rsidRDefault="00347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D89" w:rsidRPr="00484C9B" w:rsidRDefault="00484C9B">
            <w:pPr>
              <w:spacing w:after="0"/>
              <w:ind w:left="135"/>
              <w:rPr>
                <w:lang w:val="ru-RU"/>
              </w:rPr>
            </w:pP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347D89" w:rsidRPr="000F3EE7" w:rsidTr="00347D89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7D89" w:rsidRPr="008658C7" w:rsidRDefault="00347D89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47D89" w:rsidRDefault="00347D89" w:rsidP="00BC7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7D89" w:rsidRDefault="00347D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7D89" w:rsidRPr="00347D89" w:rsidRDefault="00347D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47D89" w:rsidRPr="00484C9B" w:rsidRDefault="00484C9B">
            <w:pPr>
              <w:spacing w:after="0"/>
              <w:ind w:left="135"/>
              <w:rPr>
                <w:lang w:val="ru-RU"/>
              </w:rPr>
            </w:pPr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2B4BBF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484C9B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347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 w:rsidTr="0034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347D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</w:tbl>
    <w:p w:rsidR="00465F2E" w:rsidRDefault="00465F2E">
      <w:pPr>
        <w:sectPr w:rsidR="00465F2E" w:rsidSect="00550D2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65F2E" w:rsidRDefault="008A51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069"/>
        <w:gridCol w:w="1178"/>
        <w:gridCol w:w="1824"/>
        <w:gridCol w:w="1893"/>
        <w:gridCol w:w="2200"/>
      </w:tblGrid>
      <w:tr w:rsidR="00465F2E" w:rsidTr="00A1632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</w:tr>
      <w:tr w:rsidR="00465F2E" w:rsidTr="00A1632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</w:tr>
      <w:tr w:rsidR="00465F2E" w:rsidRPr="000F3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5F2E" w:rsidTr="00A1632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16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Pr="00572E6E" w:rsidRDefault="00572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572E6E">
            <w:pPr>
              <w:spacing w:after="0"/>
              <w:ind w:left="135"/>
            </w:pPr>
            <w:r w:rsidRPr="000A121F">
              <w:rPr>
                <w:rStyle w:val="ae"/>
                <w:rFonts w:ascii="Times New Roman" w:hAnsi="Times New Roman" w:cs="Times New Roman"/>
                <w:b w:val="0"/>
              </w:rPr>
              <w:t>www.edu.ru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br/>
              <w:t>www.school.edu.ru</w:t>
            </w:r>
            <w:r w:rsidRPr="000A121F">
              <w:rPr>
                <w:rStyle w:val="ae"/>
                <w:rFonts w:ascii="Times New Roman" w:hAnsi="Times New Roman" w:cs="Times New Roman"/>
                <w:b w:val="0"/>
              </w:rPr>
              <w:br/>
              <w:t>https://uchi.ru/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16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65F2E" w:rsidTr="00A1632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16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572E6E" w:rsidRDefault="00572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16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65F2E" w:rsidTr="00A1632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16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572E6E" w:rsidRDefault="00572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 w:rsidP="00A16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1632B"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72E6E" w:rsidRPr="000F3EE7" w:rsidTr="003D6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2E6E" w:rsidRPr="00A1632B" w:rsidRDefault="00572E6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72E6E" w:rsidRPr="008658C7" w:rsidRDefault="00572E6E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2E6E" w:rsidRPr="00AC0B6D" w:rsidRDefault="00572E6E" w:rsidP="00BC77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E6E" w:rsidRDefault="00572E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E6E" w:rsidRPr="00572E6E" w:rsidRDefault="00572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72E6E" w:rsidRPr="00572E6E" w:rsidRDefault="00572E6E">
            <w:pPr>
              <w:rPr>
                <w:lang w:val="ru-RU"/>
              </w:rPr>
            </w:pPr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572E6E" w:rsidRPr="000F3EE7" w:rsidTr="003D6EB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2E6E" w:rsidRPr="00A1632B" w:rsidRDefault="00572E6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72E6E" w:rsidRPr="008658C7" w:rsidRDefault="00572E6E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2E6E" w:rsidRDefault="00572E6E" w:rsidP="00BC7793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E6E" w:rsidRDefault="00572E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E6E" w:rsidRPr="00572E6E" w:rsidRDefault="00572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72E6E" w:rsidRPr="00572E6E" w:rsidRDefault="00572E6E">
            <w:pPr>
              <w:rPr>
                <w:lang w:val="ru-RU"/>
              </w:rPr>
            </w:pPr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A629DE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572E6E" w:rsidRPr="000F3EE7" w:rsidTr="004069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2E6E" w:rsidRPr="00A1632B" w:rsidRDefault="00572E6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72E6E" w:rsidRPr="008658C7" w:rsidRDefault="00572E6E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2E6E" w:rsidRDefault="00572E6E" w:rsidP="00BC7793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E6E" w:rsidRDefault="00572E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E6E" w:rsidRPr="00572E6E" w:rsidRDefault="00572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72E6E" w:rsidRPr="00572E6E" w:rsidRDefault="00572E6E">
            <w:pPr>
              <w:rPr>
                <w:lang w:val="ru-RU"/>
              </w:rPr>
            </w:pP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572E6E" w:rsidRPr="000F3EE7" w:rsidTr="004069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2E6E" w:rsidRPr="00A1632B" w:rsidRDefault="00572E6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72E6E" w:rsidRPr="008658C7" w:rsidRDefault="00572E6E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2E6E" w:rsidRDefault="00572E6E" w:rsidP="00BC7793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E6E" w:rsidRDefault="00572E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E6E" w:rsidRPr="00572E6E" w:rsidRDefault="00572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72E6E" w:rsidRPr="00572E6E" w:rsidRDefault="00572E6E">
            <w:pPr>
              <w:rPr>
                <w:lang w:val="ru-RU"/>
              </w:rPr>
            </w:pP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lastRenderedPageBreak/>
              <w:t>https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572E6E" w:rsidRPr="000F3EE7" w:rsidTr="004069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2E6E" w:rsidRPr="00A1632B" w:rsidRDefault="00572E6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72E6E" w:rsidRPr="008658C7" w:rsidRDefault="00572E6E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2E6E" w:rsidRDefault="00572E6E" w:rsidP="00BC7793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E6E" w:rsidRDefault="00572E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E6E" w:rsidRPr="00572E6E" w:rsidRDefault="00572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72E6E" w:rsidRPr="00572E6E" w:rsidRDefault="00572E6E">
            <w:pPr>
              <w:rPr>
                <w:lang w:val="ru-RU"/>
              </w:rPr>
            </w:pP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572E6E" w:rsidRPr="000F3EE7" w:rsidTr="004069F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572E6E" w:rsidRPr="00A1632B" w:rsidRDefault="00572E6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572E6E" w:rsidRPr="008658C7" w:rsidRDefault="00572E6E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572E6E" w:rsidRDefault="00572E6E" w:rsidP="00BC77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72E6E" w:rsidRDefault="00572E6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72E6E" w:rsidRPr="00572E6E" w:rsidRDefault="00572E6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572E6E" w:rsidRPr="00572E6E" w:rsidRDefault="00572E6E">
            <w:pPr>
              <w:rPr>
                <w:lang w:val="ru-RU"/>
              </w:rPr>
            </w:pP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572E6E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Pr="00A1632B" w:rsidRDefault="00A1632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 w:rsidTr="00A1632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A163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</w:tbl>
    <w:p w:rsidR="00465F2E" w:rsidRDefault="00465F2E">
      <w:pPr>
        <w:sectPr w:rsidR="00465F2E" w:rsidSect="00550D2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465F2E" w:rsidRDefault="008A510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2"/>
        <w:gridCol w:w="2069"/>
        <w:gridCol w:w="1178"/>
        <w:gridCol w:w="1824"/>
        <w:gridCol w:w="1893"/>
        <w:gridCol w:w="2200"/>
      </w:tblGrid>
      <w:tr w:rsidR="00465F2E" w:rsidTr="001242D1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</w:tr>
      <w:tr w:rsidR="00465F2E" w:rsidTr="001242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65F2E" w:rsidRDefault="00465F2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65F2E" w:rsidRDefault="00465F2E"/>
        </w:tc>
      </w:tr>
      <w:tr w:rsidR="00465F2E" w:rsidRPr="000F3EE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658C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465F2E" w:rsidTr="001242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124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Pr="001242D1" w:rsidRDefault="001242D1">
            <w:pPr>
              <w:spacing w:after="0"/>
              <w:ind w:left="135"/>
            </w:pP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br/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t>://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t>.</w:t>
            </w:r>
            <w:r w:rsidRPr="004114F5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r w:rsidRPr="001242D1">
              <w:rPr>
                <w:rStyle w:val="ae"/>
                <w:rFonts w:ascii="Times New Roman" w:hAnsi="Times New Roman" w:cs="Times New Roman"/>
                <w:b w:val="0"/>
              </w:rPr>
              <w:t>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124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465F2E" w:rsidTr="001242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124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124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465F2E" w:rsidTr="001242D1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124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>
            <w:pPr>
              <w:spacing w:after="0"/>
              <w:ind w:left="135"/>
            </w:pP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124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1242D1" w:rsidRPr="000F3EE7" w:rsidTr="00781D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42D1" w:rsidRPr="008658C7" w:rsidRDefault="001242D1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242D1" w:rsidRPr="001242D1" w:rsidRDefault="001242D1">
            <w:pPr>
              <w:rPr>
                <w:lang w:val="ru-RU"/>
              </w:rPr>
            </w:pP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1242D1" w:rsidRPr="000F3EE7" w:rsidTr="00781D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42D1" w:rsidRPr="008658C7" w:rsidRDefault="001242D1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242D1" w:rsidRPr="001242D1" w:rsidRDefault="001242D1">
            <w:pPr>
              <w:rPr>
                <w:lang w:val="ru-RU"/>
              </w:rPr>
            </w:pP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1242D1" w:rsidRPr="000F3EE7" w:rsidTr="00781D04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42D1" w:rsidRPr="008658C7" w:rsidRDefault="001242D1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242D1" w:rsidRPr="001242D1" w:rsidRDefault="001242D1">
            <w:pPr>
              <w:rPr>
                <w:lang w:val="ru-RU"/>
              </w:rPr>
            </w:pP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9940CC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9940CC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1242D1" w:rsidRPr="000F3EE7" w:rsidTr="00191E7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42D1" w:rsidRPr="008658C7" w:rsidRDefault="001242D1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242D1" w:rsidRPr="001242D1" w:rsidRDefault="001242D1">
            <w:pPr>
              <w:rPr>
                <w:lang w:val="ru-RU"/>
              </w:rPr>
            </w:pP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1D34A0">
              <w:rPr>
                <w:rStyle w:val="ae"/>
                <w:rFonts w:ascii="Times New Roman" w:hAnsi="Times New Roman" w:cs="Times New Roman"/>
                <w:b w:val="0"/>
              </w:rPr>
              <w:lastRenderedPageBreak/>
              <w:t>https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1242D1" w:rsidRPr="000F3EE7" w:rsidTr="00191E7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42D1" w:rsidRPr="008658C7" w:rsidRDefault="001242D1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242D1" w:rsidRPr="001242D1" w:rsidRDefault="001242D1">
            <w:pPr>
              <w:rPr>
                <w:lang w:val="ru-RU"/>
              </w:rPr>
            </w:pP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1242D1" w:rsidRPr="000F3EE7" w:rsidTr="00191E7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1242D1" w:rsidRPr="008658C7" w:rsidRDefault="001242D1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Каждый урок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242D1" w:rsidRDefault="001242D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242D1" w:rsidRPr="001242D1" w:rsidRDefault="001242D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+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1242D1" w:rsidRPr="001242D1" w:rsidRDefault="001242D1">
            <w:pPr>
              <w:rPr>
                <w:lang w:val="ru-RU"/>
              </w:rPr>
            </w:pP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www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school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edu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br/>
            </w:r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https</w:t>
            </w:r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://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uchi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.</w:t>
            </w:r>
            <w:proofErr w:type="spellStart"/>
            <w:r w:rsidRPr="001D34A0">
              <w:rPr>
                <w:rStyle w:val="ae"/>
                <w:rFonts w:ascii="Times New Roman" w:hAnsi="Times New Roman" w:cs="Times New Roman"/>
                <w:b w:val="0"/>
              </w:rPr>
              <w:t>ru</w:t>
            </w:r>
            <w:proofErr w:type="spellEnd"/>
            <w:r w:rsidRPr="001D34A0">
              <w:rPr>
                <w:rStyle w:val="ae"/>
                <w:rFonts w:ascii="Times New Roman" w:hAnsi="Times New Roman" w:cs="Times New Roman"/>
                <w:b w:val="0"/>
                <w:lang w:val="ru-RU"/>
              </w:rPr>
              <w:t>/</w:t>
            </w:r>
          </w:p>
        </w:tc>
      </w:tr>
      <w:tr w:rsidR="00465F2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124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  <w:tr w:rsidR="00465F2E" w:rsidTr="001242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65F2E" w:rsidRPr="008658C7" w:rsidRDefault="008A510A">
            <w:pPr>
              <w:spacing w:after="0"/>
              <w:ind w:left="135"/>
              <w:rPr>
                <w:lang w:val="ru-RU"/>
              </w:rPr>
            </w:pPr>
            <w:r w:rsidRPr="008658C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465F2E" w:rsidRDefault="001242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A51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65F2E" w:rsidRDefault="008A51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465F2E" w:rsidRDefault="00465F2E"/>
        </w:tc>
      </w:tr>
    </w:tbl>
    <w:p w:rsidR="00465F2E" w:rsidRPr="00D97A51" w:rsidRDefault="00465F2E">
      <w:pPr>
        <w:rPr>
          <w:lang w:val="ru-RU"/>
        </w:rPr>
        <w:sectPr w:rsidR="00465F2E" w:rsidRPr="00D97A51" w:rsidSect="00550D23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bookmarkEnd w:id="16"/>
    <w:p w:rsidR="008A510A" w:rsidRPr="00D97A51" w:rsidRDefault="008A510A" w:rsidP="00B53333">
      <w:pPr>
        <w:rPr>
          <w:lang w:val="ru-RU"/>
        </w:rPr>
      </w:pPr>
    </w:p>
    <w:sectPr w:rsidR="008A510A" w:rsidRPr="00D97A51" w:rsidSect="00465F2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65F2E"/>
    <w:rsid w:val="000F3EE7"/>
    <w:rsid w:val="001242D1"/>
    <w:rsid w:val="002A0D46"/>
    <w:rsid w:val="00347D89"/>
    <w:rsid w:val="00465F2E"/>
    <w:rsid w:val="004829A2"/>
    <w:rsid w:val="00484C9B"/>
    <w:rsid w:val="00550D23"/>
    <w:rsid w:val="00572E6E"/>
    <w:rsid w:val="006533A8"/>
    <w:rsid w:val="0075040D"/>
    <w:rsid w:val="008658C7"/>
    <w:rsid w:val="008A510A"/>
    <w:rsid w:val="00A1632B"/>
    <w:rsid w:val="00AC0B6D"/>
    <w:rsid w:val="00B53333"/>
    <w:rsid w:val="00BC35B2"/>
    <w:rsid w:val="00C434E5"/>
    <w:rsid w:val="00D97A51"/>
    <w:rsid w:val="00E4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4C8419-60FD-4581-8F77-9A180C4DA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65F2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65F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e">
    <w:name w:val="Strong"/>
    <w:qFormat/>
    <w:rsid w:val="006533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8685</Words>
  <Characters>49505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2023-09-12T12:21:00Z</dcterms:created>
  <dcterms:modified xsi:type="dcterms:W3CDTF">2023-09-12T12:21:00Z</dcterms:modified>
</cp:coreProperties>
</file>