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A0" w:rsidRPr="00A65967" w:rsidRDefault="001317A0" w:rsidP="001317A0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СОО</w:t>
      </w:r>
    </w:p>
    <w:p w:rsidR="001317A0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1317A0" w:rsidRPr="002C3001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1317A0" w:rsidRPr="002C3001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1317A0" w:rsidRPr="002C3001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1317A0" w:rsidRPr="002C3001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1317A0" w:rsidRPr="002C3001" w:rsidRDefault="001317A0" w:rsidP="001317A0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1317A0" w:rsidRPr="002C3001" w:rsidRDefault="001317A0" w:rsidP="001317A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1317A0" w:rsidRPr="00975F15" w:rsidTr="007A3C83">
        <w:tc>
          <w:tcPr>
            <w:tcW w:w="4644" w:type="dxa"/>
          </w:tcPr>
          <w:p w:rsidR="001317A0" w:rsidRPr="002C3001" w:rsidRDefault="001317A0" w:rsidP="007A3C83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1317A0" w:rsidRPr="002C3001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г. </w:t>
            </w:r>
          </w:p>
          <w:p w:rsidR="001317A0" w:rsidRPr="002C3001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1317A0" w:rsidRPr="002C3001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1317A0" w:rsidRPr="002C3001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1317A0" w:rsidRPr="002C3001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1317A0" w:rsidRPr="00975F15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42</w:t>
            </w:r>
          </w:p>
          <w:p w:rsidR="001317A0" w:rsidRPr="00975F15" w:rsidRDefault="001317A0" w:rsidP="007A3C8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1317A0" w:rsidRPr="00975F15" w:rsidRDefault="001317A0" w:rsidP="001317A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17A0" w:rsidRPr="00975F15" w:rsidRDefault="001317A0" w:rsidP="001317A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17A0" w:rsidRPr="00975F15" w:rsidRDefault="001317A0" w:rsidP="001317A0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317A0" w:rsidRPr="002C3001" w:rsidRDefault="001317A0" w:rsidP="001317A0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1317A0" w:rsidRPr="002C3001" w:rsidRDefault="001317A0" w:rsidP="001317A0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ОСНОВНОГО ОБЩЕГО ОБРАЗОВАНИЯ</w:t>
      </w:r>
    </w:p>
    <w:p w:rsidR="001317A0" w:rsidRPr="002C3001" w:rsidRDefault="001317A0" w:rsidP="001317A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(ID 644960)</w:t>
      </w:r>
    </w:p>
    <w:p w:rsidR="001317A0" w:rsidRPr="002C3001" w:rsidRDefault="001317A0" w:rsidP="001317A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1317A0" w:rsidRPr="002C3001" w:rsidRDefault="001317A0" w:rsidP="001317A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эликтивного 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курса 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РУССКИЙ</w:t>
      </w:r>
      <w:r w:rsidR="003E5FBA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ЯЗЫК. ШАГ ЗА ШАГОМ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»</w:t>
      </w:r>
    </w:p>
    <w:p w:rsidR="001317A0" w:rsidRDefault="001317A0" w:rsidP="001317A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11 класс</w:t>
      </w:r>
      <w:r w:rsidR="003E5FBA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а</w:t>
      </w:r>
    </w:p>
    <w:p w:rsidR="001317A0" w:rsidRPr="002C3001" w:rsidRDefault="001317A0" w:rsidP="001317A0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</w:t>
      </w:r>
    </w:p>
    <w:p w:rsidR="001317A0" w:rsidRPr="002C3001" w:rsidRDefault="001317A0" w:rsidP="001317A0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1317A0" w:rsidRPr="002C3001" w:rsidRDefault="001317A0" w:rsidP="001317A0">
      <w:pPr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</w:rPr>
        <w:t>на 2023-2024</w:t>
      </w:r>
      <w:r w:rsidRPr="002C3001">
        <w:rPr>
          <w:rFonts w:ascii="liberationserif" w:eastAsia="Times New Roman" w:hAnsi="liberationserif" w:cs="Times New Roman"/>
          <w:color w:val="000000"/>
          <w:sz w:val="28"/>
          <w:szCs w:val="28"/>
        </w:rPr>
        <w:t xml:space="preserve"> учебный год</w:t>
      </w:r>
    </w:p>
    <w:p w:rsidR="001317A0" w:rsidRPr="002C3001" w:rsidRDefault="001317A0" w:rsidP="001317A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317A0" w:rsidRPr="002C3001" w:rsidRDefault="001317A0" w:rsidP="001317A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317A0" w:rsidRPr="002C3001" w:rsidRDefault="001317A0" w:rsidP="001317A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317A0" w:rsidRPr="002C3001" w:rsidRDefault="001317A0" w:rsidP="001317A0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1317A0" w:rsidRPr="002C3001" w:rsidRDefault="001317A0" w:rsidP="001317A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1317A0" w:rsidRPr="002C3001" w:rsidRDefault="001317A0" w:rsidP="001317A0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 w:rsidR="003E5FBA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Михальчук Лидия Даниловна,</w:t>
      </w:r>
    </w:p>
    <w:p w:rsidR="001317A0" w:rsidRPr="002C3001" w:rsidRDefault="001317A0" w:rsidP="001317A0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 w:rsidR="003E5FBA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русского языка и литературы</w:t>
      </w:r>
    </w:p>
    <w:p w:rsidR="001317A0" w:rsidRPr="002C3001" w:rsidRDefault="001317A0" w:rsidP="001317A0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2C3001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1317A0" w:rsidRDefault="001317A0" w:rsidP="001317A0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1317A0" w:rsidRPr="002C3001" w:rsidRDefault="001317A0" w:rsidP="001317A0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C3001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0D6E4B" w:rsidRPr="001317A0" w:rsidRDefault="001317A0" w:rsidP="001317A0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9D02E1" w:rsidRDefault="009D02E1" w:rsidP="0029394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751DC" w:rsidRPr="008C2409" w:rsidRDefault="0052572A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02E1" w:rsidRPr="008C2409">
        <w:rPr>
          <w:rFonts w:ascii="Times New Roman" w:hAnsi="Times New Roman" w:cs="Times New Roman"/>
          <w:sz w:val="28"/>
          <w:szCs w:val="28"/>
        </w:rPr>
        <w:t>рограмма элективного курса «</w:t>
      </w:r>
      <w:r w:rsidR="008C2409" w:rsidRPr="009255F8">
        <w:rPr>
          <w:rFonts w:ascii="Times New Roman" w:hAnsi="Times New Roman" w:cs="Times New Roman"/>
          <w:sz w:val="28"/>
          <w:szCs w:val="28"/>
        </w:rPr>
        <w:t>Русский язык. Шаг за шагом</w:t>
      </w:r>
      <w:r w:rsidR="009D02E1" w:rsidRPr="009255F8">
        <w:rPr>
          <w:rFonts w:ascii="Times New Roman" w:hAnsi="Times New Roman" w:cs="Times New Roman"/>
          <w:sz w:val="28"/>
          <w:szCs w:val="28"/>
        </w:rPr>
        <w:t>»</w:t>
      </w:r>
      <w:r w:rsidR="009D02E1" w:rsidRPr="008C2409">
        <w:rPr>
          <w:rFonts w:ascii="Times New Roman" w:hAnsi="Times New Roman" w:cs="Times New Roman"/>
          <w:sz w:val="28"/>
          <w:szCs w:val="28"/>
        </w:rPr>
        <w:t xml:space="preserve"> 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>ориентирована на сопровождение и поддержку изучения основно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го предмета "Русский язык"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в 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11</w:t>
      </w:r>
      <w:proofErr w:type="gramEnd"/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классах (в дополнение к "Рабочей программе учебного 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предмета «Русский язык» для 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11 классов (базовый уровень) на основе Программы курса «Русский язык». 10-11 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классы под ред. Разумовской М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М.</w:t>
      </w:r>
      <w:r w:rsidR="008C2409" w:rsidRPr="008C2409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</w:t>
      </w:r>
      <w:r w:rsidR="001751DC" w:rsidRPr="008C2409">
        <w:rPr>
          <w:rFonts w:ascii="Times New Roman" w:hAnsi="Times New Roman" w:cs="Times New Roman"/>
          <w:sz w:val="28"/>
          <w:szCs w:val="28"/>
        </w:rPr>
        <w:t xml:space="preserve">создана </w:t>
      </w:r>
      <w:r w:rsidR="009D02E1" w:rsidRPr="008C2409">
        <w:rPr>
          <w:rFonts w:ascii="Times New Roman" w:hAnsi="Times New Roman" w:cs="Times New Roman"/>
          <w:sz w:val="28"/>
          <w:szCs w:val="28"/>
        </w:rPr>
        <w:t xml:space="preserve">для учащихся с целью преодоления </w:t>
      </w:r>
      <w:proofErr w:type="spellStart"/>
      <w:r w:rsidR="009D02E1" w:rsidRPr="008C2409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="009D02E1" w:rsidRPr="008C2409">
        <w:rPr>
          <w:rFonts w:ascii="Times New Roman" w:hAnsi="Times New Roman" w:cs="Times New Roman"/>
          <w:sz w:val="28"/>
          <w:szCs w:val="28"/>
        </w:rPr>
        <w:t xml:space="preserve"> и восполнения пробелов в области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, а также успешной сдачи ЕГЭ </w:t>
      </w:r>
      <w:r w:rsidR="000623EA" w:rsidRPr="008C2409">
        <w:rPr>
          <w:rFonts w:ascii="Times New Roman" w:hAnsi="Times New Roman" w:cs="Times New Roman"/>
          <w:sz w:val="28"/>
          <w:szCs w:val="28"/>
        </w:rPr>
        <w:t>по русскому языку</w:t>
      </w:r>
      <w:r w:rsidR="00C32E37" w:rsidRPr="008C24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1DC" w:rsidRDefault="00CF6059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</w:t>
      </w:r>
      <w:r w:rsidR="00B204EB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CF6059" w:rsidRPr="00096D6F" w:rsidRDefault="003F203E" w:rsidP="003F203E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203E">
        <w:rPr>
          <w:rFonts w:ascii="Times New Roman" w:hAnsi="Times New Roman" w:cs="Times New Roman"/>
          <w:sz w:val="28"/>
          <w:szCs w:val="28"/>
        </w:rPr>
        <w:t>- 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F203E">
        <w:rPr>
          <w:rFonts w:ascii="Times New Roman" w:hAnsi="Times New Roman" w:cs="Times New Roman"/>
          <w:sz w:val="28"/>
          <w:szCs w:val="28"/>
        </w:rPr>
        <w:t>совершенствование умений анализирова</w:t>
      </w:r>
      <w:r>
        <w:rPr>
          <w:rFonts w:ascii="Times New Roman" w:hAnsi="Times New Roman" w:cs="Times New Roman"/>
          <w:sz w:val="28"/>
          <w:szCs w:val="28"/>
        </w:rPr>
        <w:t>ть языковые единицы разных уров</w:t>
      </w:r>
      <w:r w:rsidRPr="003F203E">
        <w:rPr>
          <w:rFonts w:ascii="Times New Roman" w:hAnsi="Times New Roman" w:cs="Times New Roman"/>
          <w:sz w:val="28"/>
          <w:szCs w:val="28"/>
        </w:rPr>
        <w:t>ней, умений применять правила орфограф</w:t>
      </w:r>
      <w:r>
        <w:rPr>
          <w:rFonts w:ascii="Times New Roman" w:hAnsi="Times New Roman" w:cs="Times New Roman"/>
          <w:sz w:val="28"/>
          <w:szCs w:val="28"/>
        </w:rPr>
        <w:t>ии и пунктуа</w:t>
      </w:r>
      <w:r w:rsidRPr="003F203E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>, ликвидация</w:t>
      </w:r>
      <w:r w:rsidR="009D02E1" w:rsidRPr="00096D6F">
        <w:rPr>
          <w:rFonts w:ascii="Times New Roman" w:hAnsi="Times New Roman" w:cs="Times New Roman"/>
          <w:sz w:val="28"/>
          <w:szCs w:val="28"/>
        </w:rPr>
        <w:t xml:space="preserve"> пробелов у учащих</w:t>
      </w:r>
      <w:r>
        <w:rPr>
          <w:rFonts w:ascii="Times New Roman" w:hAnsi="Times New Roman" w:cs="Times New Roman"/>
          <w:sz w:val="28"/>
          <w:szCs w:val="28"/>
        </w:rPr>
        <w:t>ся в обучении по русскому языку.</w:t>
      </w:r>
    </w:p>
    <w:p w:rsidR="009D02E1" w:rsidRPr="00096D6F" w:rsidRDefault="009D02E1" w:rsidP="00293949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6D6F">
        <w:rPr>
          <w:rFonts w:ascii="Times New Roman" w:hAnsi="Times New Roman" w:cs="Times New Roman"/>
          <w:bCs/>
          <w:sz w:val="28"/>
          <w:szCs w:val="28"/>
        </w:rPr>
        <w:t>Задачи: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создание прочной базы языковой грамотности учащихся, 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567BCA" w:rsidRPr="00567BCA" w:rsidRDefault="00567BCA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совершенствование лингвист</w:t>
      </w:r>
      <w:r w:rsidR="00342FA9">
        <w:rPr>
          <w:rFonts w:ascii="Times New Roman" w:hAnsi="Times New Roman" w:cs="Times New Roman"/>
          <w:sz w:val="28"/>
          <w:szCs w:val="28"/>
          <w:shd w:val="clear" w:color="auto" w:fill="F9FAFA"/>
        </w:rPr>
        <w:t>ической компетенции выпускников;</w:t>
      </w:r>
    </w:p>
    <w:p w:rsidR="009D02E1" w:rsidRPr="00567BCA" w:rsidRDefault="00CF6059" w:rsidP="00567BCA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>с</w:t>
      </w:r>
      <w:r w:rsidR="009D02E1" w:rsidRPr="00567BCA">
        <w:rPr>
          <w:rFonts w:ascii="Times New Roman" w:hAnsi="Times New Roman" w:cs="Times New Roman"/>
          <w:sz w:val="28"/>
          <w:szCs w:val="28"/>
        </w:rPr>
        <w:t>оздание условий для успешного усвоения обучающим</w:t>
      </w:r>
      <w:r w:rsidR="003F203E" w:rsidRPr="00567BCA">
        <w:rPr>
          <w:rFonts w:ascii="Times New Roman" w:hAnsi="Times New Roman" w:cs="Times New Roman"/>
          <w:sz w:val="28"/>
          <w:szCs w:val="28"/>
        </w:rPr>
        <w:t>ися учебной</w:t>
      </w:r>
      <w:r w:rsidRPr="00567BC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F203E" w:rsidRPr="00567BCA">
        <w:rPr>
          <w:rFonts w:ascii="Times New Roman" w:hAnsi="Times New Roman" w:cs="Times New Roman"/>
          <w:sz w:val="28"/>
          <w:szCs w:val="28"/>
        </w:rPr>
        <w:t>ы по русскому языку</w:t>
      </w:r>
      <w:r w:rsidR="00342FA9">
        <w:rPr>
          <w:rFonts w:ascii="Times New Roman" w:hAnsi="Times New Roman" w:cs="Times New Roman"/>
          <w:sz w:val="28"/>
          <w:szCs w:val="28"/>
        </w:rPr>
        <w:t>.</w:t>
      </w:r>
    </w:p>
    <w:p w:rsidR="006142EA" w:rsidRPr="006142EA" w:rsidRDefault="006142EA" w:rsidP="0029394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EA">
        <w:rPr>
          <w:rFonts w:ascii="Times New Roman" w:hAnsi="Times New Roman" w:cs="Times New Roman"/>
          <w:sz w:val="28"/>
          <w:szCs w:val="28"/>
        </w:rPr>
        <w:t>Планируемые результаты изучения учебного предмета</w:t>
      </w:r>
    </w:p>
    <w:p w:rsidR="006142EA" w:rsidRDefault="006142EA" w:rsidP="0029394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2EA">
        <w:rPr>
          <w:rFonts w:ascii="Times New Roman" w:hAnsi="Times New Roman" w:cs="Times New Roman"/>
          <w:sz w:val="28"/>
          <w:szCs w:val="28"/>
        </w:rPr>
        <w:t>Личностные результаты:</w:t>
      </w:r>
      <w:r w:rsidRPr="006142EA">
        <w:rPr>
          <w:rFonts w:ascii="Times New Roman" w:hAnsi="Times New Roman" w:cs="Times New Roman"/>
          <w:b/>
          <w:sz w:val="28"/>
          <w:szCs w:val="28"/>
        </w:rPr>
        <w:t> </w:t>
      </w:r>
    </w:p>
    <w:p w:rsidR="00567BCA" w:rsidRPr="00567BCA" w:rsidRDefault="00567BCA" w:rsidP="00567BCA">
      <w:pPr>
        <w:pStyle w:val="a6"/>
        <w:shd w:val="clear" w:color="auto" w:fill="F9FAFA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7BCA">
        <w:rPr>
          <w:sz w:val="28"/>
          <w:szCs w:val="28"/>
        </w:rPr>
        <w:t>осознание феномена русского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</w:t>
      </w:r>
      <w:r>
        <w:rPr>
          <w:sz w:val="28"/>
          <w:szCs w:val="28"/>
        </w:rPr>
        <w:t xml:space="preserve"> уровня владения русским языком.</w:t>
      </w:r>
    </w:p>
    <w:p w:rsidR="006142EA" w:rsidRPr="006142EA" w:rsidRDefault="006142EA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2EA">
        <w:rPr>
          <w:rFonts w:ascii="Times New Roman" w:hAnsi="Times New Roman" w:cs="Times New Roman"/>
          <w:sz w:val="28"/>
          <w:szCs w:val="28"/>
        </w:rPr>
        <w:t>Метапредметные результаты</w:t>
      </w:r>
      <w:r w:rsidRPr="006142EA">
        <w:rPr>
          <w:rFonts w:ascii="Times New Roman" w:hAnsi="Times New Roman" w:cs="Times New Roman"/>
          <w:b/>
          <w:sz w:val="28"/>
          <w:szCs w:val="28"/>
        </w:rPr>
        <w:t>:</w:t>
      </w:r>
      <w:r w:rsidRPr="006142EA">
        <w:rPr>
          <w:rFonts w:ascii="Times New Roman" w:hAnsi="Times New Roman" w:cs="Times New Roman"/>
          <w:sz w:val="28"/>
          <w:szCs w:val="28"/>
        </w:rPr>
        <w:t> </w:t>
      </w:r>
    </w:p>
    <w:p w:rsidR="00567BCA" w:rsidRPr="00567BCA" w:rsidRDefault="00567BCA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</w:t>
      </w:r>
    </w:p>
    <w:p w:rsidR="00567BCA" w:rsidRPr="00567BCA" w:rsidRDefault="00567BCA" w:rsidP="002939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способность пользоваться русским языком как средством получения знаний в разных областях современной науки, совершенствовать умение применять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lastRenderedPageBreak/>
        <w:t xml:space="preserve">полученные знания, умения и навыки анализа языковых явлений на </w:t>
      </w:r>
      <w:proofErr w:type="spellStart"/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межпредметном</w:t>
      </w:r>
      <w:proofErr w:type="spellEnd"/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уровне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.</w:t>
      </w:r>
    </w:p>
    <w:p w:rsidR="006142EA" w:rsidRPr="00567BCA" w:rsidRDefault="006142E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знать орфоэпические, лексические, грамматические, орфографические и пунктуационные нормы современного русского языка; нормы 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речевого поведения в социально-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культурн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ой, учебно-научной, официально-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деловой сферах общения</w:t>
      </w:r>
      <w:r w:rsidR="00921851">
        <w:rPr>
          <w:rFonts w:ascii="Times New Roman" w:hAnsi="Times New Roman" w:cs="Times New Roman"/>
          <w:sz w:val="28"/>
          <w:szCs w:val="28"/>
          <w:shd w:val="clear" w:color="auto" w:fill="F9FAFA"/>
        </w:rPr>
        <w:t>;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- уметь </w:t>
      </w:r>
      <w:r w:rsidRPr="00567BCA">
        <w:rPr>
          <w:rFonts w:ascii="Times New Roman" w:hAnsi="Times New Roman" w:cs="Times New Roman"/>
          <w:sz w:val="28"/>
          <w:szCs w:val="28"/>
        </w:rPr>
        <w:t xml:space="preserve">применять знания по фонетике, лексике, </w:t>
      </w:r>
      <w:proofErr w:type="spellStart"/>
      <w:r w:rsidRPr="00567BCA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Pr="00567BCA">
        <w:rPr>
          <w:rFonts w:ascii="Times New Roman" w:hAnsi="Times New Roman" w:cs="Times New Roman"/>
          <w:sz w:val="28"/>
          <w:szCs w:val="28"/>
        </w:rPr>
        <w:t>, словообразованию, морфологии и синтаксису в практике правописания;</w:t>
      </w:r>
    </w:p>
    <w:p w:rsidR="00567BCA" w:rsidRPr="00567BCA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> - уметь соблюдать в речевой практике основные синтаксические нормы русского литературного языка;</w:t>
      </w:r>
    </w:p>
    <w:p w:rsidR="00567BCA" w:rsidRPr="00921851" w:rsidRDefault="00567BCA" w:rsidP="0092185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BCA">
        <w:rPr>
          <w:rFonts w:ascii="Times New Roman" w:hAnsi="Times New Roman" w:cs="Times New Roman"/>
          <w:sz w:val="28"/>
          <w:szCs w:val="28"/>
        </w:rPr>
        <w:t xml:space="preserve">- уметь </w:t>
      </w:r>
      <w:r w:rsidRPr="00567BCA">
        <w:rPr>
          <w:rFonts w:ascii="Times New Roman" w:hAnsi="Times New Roman" w:cs="Times New Roman"/>
          <w:sz w:val="28"/>
          <w:szCs w:val="28"/>
          <w:shd w:val="clear" w:color="auto" w:fill="F9FAFA"/>
        </w:rPr>
        <w:t>оформлять письменную речь в соответствии с грамматическими и пунктуационн</w:t>
      </w:r>
      <w:r w:rsidR="006915BB">
        <w:rPr>
          <w:rFonts w:ascii="Times New Roman" w:hAnsi="Times New Roman" w:cs="Times New Roman"/>
          <w:sz w:val="28"/>
          <w:szCs w:val="28"/>
          <w:shd w:val="clear" w:color="auto" w:fill="F9FAFA"/>
        </w:rPr>
        <w:t>ыми нормами литературного языка.</w:t>
      </w:r>
    </w:p>
    <w:p w:rsidR="009D02E1" w:rsidRDefault="006142EA" w:rsidP="0092185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2EA">
        <w:rPr>
          <w:rFonts w:ascii="Times New Roman" w:hAnsi="Times New Roman" w:cs="Times New Roman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E771AB" w:rsidRDefault="00E771AB" w:rsidP="00921851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Лексикология и фразеология. Лексические нормы.</w:t>
      </w:r>
    </w:p>
    <w:p w:rsidR="0086661D" w:rsidRPr="004B7979" w:rsidRDefault="0086661D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Выбор слова в зависимости от его лексического значения. Паронимы.</w:t>
      </w:r>
    </w:p>
    <w:p w:rsidR="00B930CA" w:rsidRPr="004B7979" w:rsidRDefault="006915BB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Нормы ударения в современном русском языке.</w:t>
      </w:r>
    </w:p>
    <w:p w:rsidR="006915BB" w:rsidRPr="004B7979" w:rsidRDefault="006915BB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Выбор слова в зависимости от его лексической сочетаемости. Речевая избыточность как нарушение лексической нормы (тавтология, плеоназм)</w:t>
      </w:r>
      <w:r w:rsidR="0086661D" w:rsidRPr="004B7979">
        <w:rPr>
          <w:rFonts w:ascii="Times New Roman" w:hAnsi="Times New Roman" w:cs="Times New Roman"/>
          <w:sz w:val="28"/>
          <w:szCs w:val="28"/>
        </w:rPr>
        <w:t>.</w:t>
      </w:r>
    </w:p>
    <w:p w:rsidR="0086661D" w:rsidRDefault="0086661D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Особенности употребления фразеологизмов и крылатых слов.</w:t>
      </w:r>
    </w:p>
    <w:p w:rsidR="00AE07BB" w:rsidRPr="00AE07BB" w:rsidRDefault="00AE07BB" w:rsidP="000D22D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Лексикология и фразеология. Лексические нормы. </w:t>
      </w:r>
      <w:r w:rsidRPr="00AE07BB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E07BB">
        <w:rPr>
          <w:rFonts w:ascii="Times New Roman" w:hAnsi="Times New Roman" w:cs="Times New Roman"/>
          <w:sz w:val="28"/>
          <w:szCs w:val="28"/>
        </w:rPr>
        <w:t>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1AB" w:rsidRPr="004B7979" w:rsidRDefault="00E771AB" w:rsidP="000D22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Морфология</w:t>
      </w:r>
      <w:r w:rsidR="00FF553C">
        <w:rPr>
          <w:rFonts w:ascii="Times New Roman" w:hAnsi="Times New Roman" w:cs="Times New Roman"/>
          <w:sz w:val="28"/>
          <w:szCs w:val="28"/>
        </w:rPr>
        <w:t xml:space="preserve"> и синтаксис</w:t>
      </w:r>
      <w:r>
        <w:rPr>
          <w:rFonts w:ascii="Times New Roman" w:hAnsi="Times New Roman" w:cs="Times New Roman"/>
          <w:sz w:val="28"/>
          <w:szCs w:val="28"/>
        </w:rPr>
        <w:t xml:space="preserve">. Морфологические </w:t>
      </w:r>
      <w:r w:rsidR="00FF553C">
        <w:rPr>
          <w:rFonts w:ascii="Times New Roman" w:hAnsi="Times New Roman" w:cs="Times New Roman"/>
          <w:sz w:val="28"/>
          <w:szCs w:val="28"/>
        </w:rPr>
        <w:t xml:space="preserve">и синтаксические </w:t>
      </w:r>
      <w:r>
        <w:rPr>
          <w:rFonts w:ascii="Times New Roman" w:hAnsi="Times New Roman" w:cs="Times New Roman"/>
          <w:sz w:val="28"/>
          <w:szCs w:val="28"/>
        </w:rPr>
        <w:t>нормы</w:t>
      </w:r>
      <w:r w:rsidR="00FF553C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661D" w:rsidRDefault="0086661D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 w:rsidR="00B24404">
        <w:rPr>
          <w:rFonts w:ascii="Times New Roman" w:hAnsi="Times New Roman" w:cs="Times New Roman"/>
          <w:sz w:val="28"/>
          <w:szCs w:val="28"/>
        </w:rPr>
        <w:t xml:space="preserve"> Имя существительное.</w:t>
      </w:r>
      <w:r w:rsidR="00FF553C" w:rsidRPr="00FF553C">
        <w:rPr>
          <w:rFonts w:ascii="Times New Roman" w:hAnsi="Times New Roman" w:cs="Times New Roman"/>
          <w:sz w:val="28"/>
          <w:szCs w:val="28"/>
        </w:rPr>
        <w:t xml:space="preserve"> </w:t>
      </w:r>
      <w:r w:rsidR="00FF553C">
        <w:rPr>
          <w:rFonts w:ascii="Times New Roman" w:hAnsi="Times New Roman" w:cs="Times New Roman"/>
          <w:sz w:val="28"/>
          <w:szCs w:val="28"/>
        </w:rPr>
        <w:t>Имя прилагательное.</w:t>
      </w:r>
    </w:p>
    <w:p w:rsidR="00B24404" w:rsidRDefault="00B24404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53C">
        <w:rPr>
          <w:rFonts w:ascii="Times New Roman" w:hAnsi="Times New Roman" w:cs="Times New Roman"/>
          <w:sz w:val="28"/>
          <w:szCs w:val="28"/>
        </w:rPr>
        <w:t xml:space="preserve">Глагол. </w:t>
      </w:r>
      <w:r w:rsidR="004975C2">
        <w:rPr>
          <w:rFonts w:ascii="Times New Roman" w:hAnsi="Times New Roman" w:cs="Times New Roman"/>
          <w:sz w:val="28"/>
          <w:szCs w:val="28"/>
        </w:rPr>
        <w:t>Наречие.</w:t>
      </w:r>
      <w:r w:rsidR="00FF553C" w:rsidRPr="00FF553C">
        <w:rPr>
          <w:rFonts w:ascii="Times New Roman" w:hAnsi="Times New Roman" w:cs="Times New Roman"/>
          <w:sz w:val="28"/>
          <w:szCs w:val="28"/>
        </w:rPr>
        <w:t xml:space="preserve"> </w:t>
      </w:r>
      <w:r w:rsidR="00FF553C">
        <w:rPr>
          <w:rFonts w:ascii="Times New Roman" w:hAnsi="Times New Roman" w:cs="Times New Roman"/>
          <w:sz w:val="28"/>
          <w:szCs w:val="28"/>
        </w:rPr>
        <w:t>Причастие. Деепричастие.</w:t>
      </w:r>
    </w:p>
    <w:p w:rsidR="00B24404" w:rsidRDefault="004975C2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Морфологические нормы современного русского литературного 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53C">
        <w:rPr>
          <w:rFonts w:ascii="Times New Roman" w:hAnsi="Times New Roman" w:cs="Times New Roman"/>
          <w:sz w:val="28"/>
          <w:szCs w:val="28"/>
        </w:rPr>
        <w:t>Практикум.</w:t>
      </w:r>
    </w:p>
    <w:p w:rsidR="00FF553C" w:rsidRDefault="00FF553C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Синтаксические нормы русского языка. Теория и практика.</w:t>
      </w:r>
    </w:p>
    <w:p w:rsidR="00FF553C" w:rsidRPr="004B7979" w:rsidRDefault="00FF553C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Синтаксические нормы русского языка. Контроль знаний.</w:t>
      </w:r>
    </w:p>
    <w:p w:rsidR="001D21E1" w:rsidRPr="004975C2" w:rsidRDefault="001D21E1" w:rsidP="00FF553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771AB" w:rsidRPr="004B7979" w:rsidRDefault="00E771AB" w:rsidP="00E771A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Орфография. Основные правила правописания.</w:t>
      </w:r>
    </w:p>
    <w:p w:rsidR="0086661D" w:rsidRPr="004B7979" w:rsidRDefault="0086661D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 xml:space="preserve">Правописание гласных и согласных в корне слова. </w:t>
      </w:r>
    </w:p>
    <w:p w:rsidR="00CE2998" w:rsidRPr="004B7979" w:rsidRDefault="00CE2998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Употребление разделительных ъ и ь. Правописание приставок. Буквы ы — и после приставок.</w:t>
      </w:r>
    </w:p>
    <w:p w:rsidR="00CE2998" w:rsidRDefault="00CE2998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суффиксов имён существительных, имён прилагательных, глаголов, причастий, деепричастий, наречий.</w:t>
      </w:r>
    </w:p>
    <w:p w:rsidR="004975C2" w:rsidRPr="004975C2" w:rsidRDefault="004975C2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суффиксов имён существительных, имён прилагательных, глаголов, причастий, деепричастий, наречий.</w:t>
      </w:r>
      <w:r>
        <w:rPr>
          <w:rFonts w:ascii="Times New Roman" w:hAnsi="Times New Roman" w:cs="Times New Roman"/>
          <w:sz w:val="28"/>
          <w:szCs w:val="28"/>
        </w:rPr>
        <w:t xml:space="preserve"> Практикум. </w:t>
      </w:r>
    </w:p>
    <w:p w:rsidR="00B17B6F" w:rsidRPr="004B7979" w:rsidRDefault="00B17B6F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правописания н и нн в именах существительных, именах прилагательных, глаголах, причастиях, наречиях.</w:t>
      </w:r>
    </w:p>
    <w:p w:rsidR="00B17B6F" w:rsidRPr="004B7979" w:rsidRDefault="00B17B6F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 xml:space="preserve">Правила правописания слов с не и ни (не и ни в отрицательных и неопределённых местоимениях, наречиях при двойном отрицании, в восклицательных и </w:t>
      </w:r>
      <w:r w:rsidRPr="004B7979">
        <w:rPr>
          <w:rFonts w:ascii="Times New Roman" w:hAnsi="Times New Roman" w:cs="Times New Roman"/>
          <w:sz w:val="28"/>
          <w:szCs w:val="28"/>
        </w:rPr>
        <w:lastRenderedPageBreak/>
        <w:t>вопросительных предложениях, устойчивых оборотах, сложноподчинённых предложениях с придаточными уступительными).</w:t>
      </w:r>
    </w:p>
    <w:p w:rsidR="00A86A39" w:rsidRDefault="00A86A3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Правила слитного, дефисного и раздельного напи</w:t>
      </w:r>
      <w:r w:rsidR="004B7979">
        <w:rPr>
          <w:rFonts w:ascii="Times New Roman" w:hAnsi="Times New Roman" w:cs="Times New Roman"/>
          <w:sz w:val="28"/>
          <w:szCs w:val="28"/>
        </w:rPr>
        <w:t>сания сложных имён существитель</w:t>
      </w:r>
      <w:r w:rsidRPr="004B7979">
        <w:rPr>
          <w:rFonts w:ascii="Times New Roman" w:hAnsi="Times New Roman" w:cs="Times New Roman"/>
          <w:sz w:val="28"/>
          <w:szCs w:val="28"/>
        </w:rPr>
        <w:t>ных, имён прилагательных, наречий, предлогов, союзов, частиц</w:t>
      </w:r>
      <w:r w:rsidR="004B7979">
        <w:rPr>
          <w:rFonts w:ascii="Times New Roman" w:hAnsi="Times New Roman" w:cs="Times New Roman"/>
          <w:sz w:val="28"/>
          <w:szCs w:val="28"/>
        </w:rPr>
        <w:t>.</w:t>
      </w:r>
    </w:p>
    <w:p w:rsidR="004975C2" w:rsidRDefault="004975C2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Орфографический анализ слов. Контроль знаний.</w:t>
      </w:r>
    </w:p>
    <w:p w:rsidR="00E771AB" w:rsidRDefault="00E771AB" w:rsidP="00E771A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речи.</w:t>
      </w:r>
    </w:p>
    <w:p w:rsidR="004B7979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Изобразительно-выразительные средства фонетики, лексики, синтаксиса.</w:t>
      </w:r>
    </w:p>
    <w:p w:rsidR="00FF553C" w:rsidRPr="00FF553C" w:rsidRDefault="00FF553C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Изобразительно-выразительные средства фонетики, лексики, синтаксиса.</w:t>
      </w:r>
      <w:r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E771AB" w:rsidRDefault="00E771AB" w:rsidP="00E771A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Синтаксис и пунктуация.</w:t>
      </w:r>
    </w:p>
    <w:p w:rsidR="004B7979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B7979">
        <w:rPr>
          <w:rFonts w:ascii="Times New Roman" w:hAnsi="Times New Roman" w:cs="Times New Roman"/>
          <w:sz w:val="28"/>
          <w:szCs w:val="28"/>
        </w:rPr>
        <w:t>Знаки препинания в конце предложений; знаки препинания внутри простого предложения.</w:t>
      </w:r>
    </w:p>
    <w:p w:rsidR="004B7979" w:rsidRPr="00D51F6E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1F6E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обособленными определениями, приложениями, дополнениями, обстоятельствами, уточняющими членами.</w:t>
      </w:r>
    </w:p>
    <w:p w:rsidR="004B7979" w:rsidRPr="00E771AB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предложениях с вводными конструкциями, обращениями, междометиями.</w:t>
      </w:r>
    </w:p>
    <w:p w:rsidR="004B7979" w:rsidRPr="00E771AB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Знаки препинания между частями сложного предложения.</w:t>
      </w:r>
    </w:p>
    <w:p w:rsidR="004B7979" w:rsidRPr="00E771AB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сложносочинённом предложении.</w:t>
      </w:r>
    </w:p>
    <w:p w:rsidR="00062EB7" w:rsidRPr="00E771AB" w:rsidRDefault="00062EB7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 xml:space="preserve">Правила постановки знаков препинания в </w:t>
      </w:r>
      <w:r w:rsidR="004B7979" w:rsidRPr="00E771AB">
        <w:rPr>
          <w:rFonts w:ascii="Times New Roman" w:hAnsi="Times New Roman" w:cs="Times New Roman"/>
          <w:sz w:val="28"/>
          <w:szCs w:val="28"/>
        </w:rPr>
        <w:t>сложноподчинё</w:t>
      </w:r>
      <w:r w:rsidRPr="00E771AB">
        <w:rPr>
          <w:rFonts w:ascii="Times New Roman" w:hAnsi="Times New Roman" w:cs="Times New Roman"/>
          <w:sz w:val="28"/>
          <w:szCs w:val="28"/>
        </w:rPr>
        <w:t>нном предложении.</w:t>
      </w:r>
      <w:r w:rsidR="004B7979" w:rsidRPr="00E77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979" w:rsidRPr="00E771AB" w:rsidRDefault="00062EB7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 xml:space="preserve">Правила постановки знаков препинания в </w:t>
      </w:r>
      <w:r w:rsidR="004B7979" w:rsidRPr="00E771AB">
        <w:rPr>
          <w:rFonts w:ascii="Times New Roman" w:hAnsi="Times New Roman" w:cs="Times New Roman"/>
          <w:sz w:val="28"/>
          <w:szCs w:val="28"/>
        </w:rPr>
        <w:t>бессоюзном сложном предло</w:t>
      </w:r>
      <w:r w:rsidRPr="00E771AB">
        <w:rPr>
          <w:rFonts w:ascii="Times New Roman" w:hAnsi="Times New Roman" w:cs="Times New Roman"/>
          <w:sz w:val="28"/>
          <w:szCs w:val="28"/>
        </w:rPr>
        <w:t>жении</w:t>
      </w:r>
      <w:r w:rsidR="004B7979" w:rsidRPr="00E771AB">
        <w:rPr>
          <w:rFonts w:ascii="Times New Roman" w:hAnsi="Times New Roman" w:cs="Times New Roman"/>
          <w:sz w:val="28"/>
          <w:szCs w:val="28"/>
        </w:rPr>
        <w:t>.</w:t>
      </w:r>
    </w:p>
    <w:p w:rsidR="004B7979" w:rsidRPr="00E771AB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 xml:space="preserve">Знаки препинания при передаче чужой речи. </w:t>
      </w:r>
    </w:p>
    <w:p w:rsidR="004B7979" w:rsidRPr="00E771AB" w:rsidRDefault="00FF553C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Сочетание знаков препинания.</w:t>
      </w:r>
      <w:r w:rsidR="009A3A05">
        <w:rPr>
          <w:rFonts w:ascii="Times New Roman" w:hAnsi="Times New Roman" w:cs="Times New Roman"/>
          <w:sz w:val="28"/>
          <w:szCs w:val="28"/>
        </w:rPr>
        <w:t xml:space="preserve"> Практикум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301E" w:rsidRPr="00E771AB" w:rsidRDefault="0065301E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Правила постановки знаков препинания в сложном предложении с разными видами связи.</w:t>
      </w:r>
    </w:p>
    <w:p w:rsidR="001D21E1" w:rsidRDefault="004B7979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Пунктуационный анализ предложе</w:t>
      </w:r>
      <w:r w:rsidR="00D51F6E" w:rsidRPr="00E771AB">
        <w:rPr>
          <w:rFonts w:ascii="Times New Roman" w:hAnsi="Times New Roman" w:cs="Times New Roman"/>
          <w:sz w:val="28"/>
          <w:szCs w:val="28"/>
        </w:rPr>
        <w:t>ния.</w:t>
      </w:r>
      <w:r w:rsidR="004975C2">
        <w:rPr>
          <w:rFonts w:ascii="Times New Roman" w:hAnsi="Times New Roman" w:cs="Times New Roman"/>
          <w:sz w:val="28"/>
          <w:szCs w:val="28"/>
        </w:rPr>
        <w:t xml:space="preserve"> </w:t>
      </w:r>
      <w:r w:rsidR="001D21E1">
        <w:rPr>
          <w:rFonts w:ascii="Times New Roman" w:hAnsi="Times New Roman" w:cs="Times New Roman"/>
          <w:sz w:val="28"/>
          <w:szCs w:val="28"/>
        </w:rPr>
        <w:t>Практикум</w:t>
      </w:r>
    </w:p>
    <w:p w:rsidR="004B7979" w:rsidRDefault="001D21E1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Пунктуационный анализ предложения.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5C2">
        <w:rPr>
          <w:rFonts w:ascii="Times New Roman" w:hAnsi="Times New Roman" w:cs="Times New Roman"/>
          <w:sz w:val="28"/>
          <w:szCs w:val="28"/>
        </w:rPr>
        <w:t>Контроль знаний.</w:t>
      </w:r>
      <w:r w:rsidR="00D51F6E" w:rsidRPr="00E77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1AB" w:rsidRPr="00E771AB" w:rsidRDefault="00E771AB" w:rsidP="00E771AB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и речевое общение.</w:t>
      </w:r>
    </w:p>
    <w:p w:rsidR="004B7979" w:rsidRDefault="00036082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</w:r>
    </w:p>
    <w:p w:rsidR="001D21E1" w:rsidRDefault="001D21E1" w:rsidP="000D22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71AB">
        <w:rPr>
          <w:rFonts w:ascii="Times New Roman" w:hAnsi="Times New Roman" w:cs="Times New Roman"/>
          <w:sz w:val="28"/>
          <w:szCs w:val="28"/>
        </w:rPr>
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</w:r>
      <w:r>
        <w:rPr>
          <w:rFonts w:ascii="Times New Roman" w:hAnsi="Times New Roman" w:cs="Times New Roman"/>
          <w:sz w:val="28"/>
          <w:szCs w:val="28"/>
        </w:rPr>
        <w:t xml:space="preserve"> Практикум.</w:t>
      </w:r>
    </w:p>
    <w:p w:rsidR="00BB65F6" w:rsidRPr="00E771AB" w:rsidRDefault="00BB65F6" w:rsidP="00FF553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07933" w:rsidRPr="003C2BE9" w:rsidRDefault="00507933" w:rsidP="0029394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BE9">
        <w:rPr>
          <w:rFonts w:ascii="Times New Roman" w:hAnsi="Times New Roman" w:cs="Times New Roman"/>
          <w:sz w:val="28"/>
          <w:szCs w:val="28"/>
        </w:rPr>
        <w:t>Поурочное планирование</w:t>
      </w:r>
      <w:r w:rsidR="00BB65F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10055" w:type="dxa"/>
        <w:tblLook w:val="04A0" w:firstRow="1" w:lastRow="0" w:firstColumn="1" w:lastColumn="0" w:noHBand="0" w:noVBand="1"/>
      </w:tblPr>
      <w:tblGrid>
        <w:gridCol w:w="1131"/>
        <w:gridCol w:w="5385"/>
        <w:gridCol w:w="3539"/>
      </w:tblGrid>
      <w:tr w:rsidR="00BB65F6" w:rsidRPr="003C2BE9" w:rsidTr="00BB65F6">
        <w:tc>
          <w:tcPr>
            <w:tcW w:w="1131" w:type="dxa"/>
          </w:tcPr>
          <w:p w:rsidR="00BB65F6" w:rsidRPr="003C2BE9" w:rsidRDefault="00BB65F6" w:rsidP="00507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E9">
              <w:rPr>
                <w:rFonts w:ascii="Times New Roman" w:hAnsi="Times New Roman" w:cs="Times New Roman"/>
                <w:sz w:val="28"/>
                <w:szCs w:val="28"/>
              </w:rPr>
              <w:t>№ занятия</w:t>
            </w:r>
          </w:p>
        </w:tc>
        <w:tc>
          <w:tcPr>
            <w:tcW w:w="5385" w:type="dxa"/>
          </w:tcPr>
          <w:p w:rsidR="00BB65F6" w:rsidRPr="003C2BE9" w:rsidRDefault="00BB65F6" w:rsidP="00507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BE9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3539" w:type="dxa"/>
          </w:tcPr>
          <w:p w:rsidR="00BB65F6" w:rsidRPr="001277DD" w:rsidRDefault="00BB65F6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 обучающихся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Выбор слова в зависимости от его лексического значения. Паронимы.</w:t>
            </w:r>
          </w:p>
        </w:tc>
        <w:tc>
          <w:tcPr>
            <w:tcW w:w="3539" w:type="dxa"/>
          </w:tcPr>
          <w:p w:rsidR="00BB65F6" w:rsidRPr="001277DD" w:rsidRDefault="00427084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Различать паронимы, определять их лексические значения.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Нормы ударения в современном русском языке.</w:t>
            </w:r>
          </w:p>
        </w:tc>
        <w:tc>
          <w:tcPr>
            <w:tcW w:w="3539" w:type="dxa"/>
          </w:tcPr>
          <w:p w:rsidR="00BB65F6" w:rsidRPr="001277DD" w:rsidRDefault="00427084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и корректировать высказывания с точки 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зрения соблюдения основных произносительных и акцентологических норм современного русского литературного языка.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Выбор слова в зависимости от его лексической сочетаемости. Речевая избыточность как нарушение лексической нормы (тавтология, плеоназм).</w:t>
            </w:r>
          </w:p>
        </w:tc>
        <w:tc>
          <w:tcPr>
            <w:tcW w:w="3539" w:type="dxa"/>
          </w:tcPr>
          <w:p w:rsidR="00BB65F6" w:rsidRPr="001277DD" w:rsidRDefault="00427084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Употреблять слово с учётом его лексической сочетаемости.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Особенности употребления фразеологизмов и крылатых слов.</w:t>
            </w:r>
          </w:p>
        </w:tc>
        <w:tc>
          <w:tcPr>
            <w:tcW w:w="3539" w:type="dxa"/>
          </w:tcPr>
          <w:p w:rsidR="00BB65F6" w:rsidRPr="001277DD" w:rsidRDefault="005238C9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Уметь находить в контексте фразеологизмы.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416C8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Лексикология и фразеология. Лексические нормы. </w:t>
            </w:r>
            <w:r w:rsidRPr="00AE07BB">
              <w:rPr>
                <w:rFonts w:ascii="Times New Roman" w:hAnsi="Times New Roman" w:cs="Times New Roman"/>
                <w:sz w:val="28"/>
                <w:szCs w:val="28"/>
              </w:rPr>
              <w:t>Контроль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E07BB">
              <w:rPr>
                <w:rFonts w:ascii="Times New Roman" w:hAnsi="Times New Roman" w:cs="Times New Roman"/>
                <w:sz w:val="28"/>
                <w:szCs w:val="28"/>
              </w:rPr>
              <w:t>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9" w:type="dxa"/>
          </w:tcPr>
          <w:p w:rsidR="00BB65F6" w:rsidRPr="001277DD" w:rsidRDefault="005238C9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Уметь применять имеющиеся знания на практике. 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416C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Имя существительное.</w:t>
            </w:r>
            <w:r w:rsidRPr="00FF5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Имя прилагательное.</w:t>
            </w:r>
          </w:p>
        </w:tc>
        <w:tc>
          <w:tcPr>
            <w:tcW w:w="3539" w:type="dxa"/>
          </w:tcPr>
          <w:p w:rsidR="00BB65F6" w:rsidRPr="001277DD" w:rsidRDefault="005238C9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</w:t>
            </w:r>
            <w:r w:rsidR="001277DD">
              <w:rPr>
                <w:rFonts w:ascii="Times New Roman" w:hAnsi="Times New Roman" w:cs="Times New Roman"/>
                <w:sz w:val="28"/>
                <w:szCs w:val="28"/>
              </w:rPr>
              <w:t>казывания (в том числе собственн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ые) с точки зрения соблюдения морфологических нор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Глагол. Наречие.</w:t>
            </w:r>
            <w:r w:rsidRPr="00FF5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Причастие. Деепричастие.</w:t>
            </w:r>
          </w:p>
        </w:tc>
        <w:tc>
          <w:tcPr>
            <w:tcW w:w="3539" w:type="dxa"/>
          </w:tcPr>
          <w:p w:rsidR="00BB65F6" w:rsidRPr="001277DD" w:rsidRDefault="005238C9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морфологических нор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Морфологические нормы современного русского литературного языка.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3539" w:type="dxa"/>
          </w:tcPr>
          <w:p w:rsidR="00BB65F6" w:rsidRPr="001277DD" w:rsidRDefault="005238C9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морфологических нор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9A3A0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Синтаксические нормы русского языка. Теория и практика.</w:t>
            </w:r>
          </w:p>
        </w:tc>
        <w:tc>
          <w:tcPr>
            <w:tcW w:w="3539" w:type="dxa"/>
          </w:tcPr>
          <w:p w:rsidR="00BB65F6" w:rsidRPr="001277DD" w:rsidRDefault="00B17510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Оценивать и корректировать высказывания (в том числе собственные) с точки зрения соблюдения синтаксических норм.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9A3A05" w:rsidP="00416C8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Синтаксические нормы русского языка. Контроль знаний.</w:t>
            </w:r>
          </w:p>
        </w:tc>
        <w:tc>
          <w:tcPr>
            <w:tcW w:w="3539" w:type="dxa"/>
          </w:tcPr>
          <w:p w:rsidR="00BB65F6" w:rsidRPr="001277DD" w:rsidRDefault="000C0B58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Оценивать и корректировать высказывания (в том числе собственные) с точки зрения соблюдения </w:t>
            </w:r>
            <w:r w:rsidRPr="001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синтаксических норм.</w:t>
            </w:r>
          </w:p>
        </w:tc>
      </w:tr>
      <w:tr w:rsidR="00BB65F6" w:rsidRPr="003C2BE9" w:rsidTr="00BB65F6">
        <w:tc>
          <w:tcPr>
            <w:tcW w:w="1131" w:type="dxa"/>
          </w:tcPr>
          <w:p w:rsidR="00BB65F6" w:rsidRPr="003C2BE9" w:rsidRDefault="00BB65F6" w:rsidP="00B75B0E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BB65F6" w:rsidRPr="003C2BE9" w:rsidRDefault="00444314" w:rsidP="0044431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гласных и согласных в корне слова. </w:t>
            </w:r>
          </w:p>
        </w:tc>
        <w:tc>
          <w:tcPr>
            <w:tcW w:w="3539" w:type="dxa"/>
          </w:tcPr>
          <w:p w:rsidR="00BB65F6" w:rsidRPr="001277DD" w:rsidRDefault="00BC3FD2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</w:t>
            </w:r>
            <w:r w:rsidR="00263ABA"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Употребление разделительных ъ и ь. Правописание приставок. Буквы ы — и после приставок.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суффиксов имён существительных, имён прилагательных, глаголов, причастий, деепричастий, наречий.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суффиксов имён существительных, имён прилагательных, глаголов, причастий, деепричастий, наречий.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н и нн в именах существительных, именах прилагательных, глаголах, причастиях, наречиях.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правописания слов с не и ни (не и ни в отрицательных и неопределённых местоимениях, наречиях при двойном отрицании, в восклицательных и вопросительных предложениях, устойчивых оборотах, сложноподчинённых предложениях с придаточными уступительными).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3C2BE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Правила слитного, дефисного и раздельного напи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сания сложных имён существитель</w:t>
            </w: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ных, имён прилагательных, наречий, предлогов, союзов, частиц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Орфографический анализ слов. Контроль знаний.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Осуществлять выбор правила, регулирующего написание слов.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Изобразительно-выразительные средства фонетики, лексики, синтаксиса.</w:t>
            </w:r>
          </w:p>
        </w:tc>
        <w:tc>
          <w:tcPr>
            <w:tcW w:w="3539" w:type="dxa"/>
            <w:vMerge w:val="restart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Определять изобразительно-выразительные средства синтаксиса русского языка (в рамках изученного). Характеризовать особенности употребления в тексте изобразительно-выразительных средств синтаксиса, комментировать их стилистические функции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Изобразительно-выразительные средства фонетики, лексики, синтаксиса.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3539" w:type="dxa"/>
            <w:vMerge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79">
              <w:rPr>
                <w:rFonts w:ascii="Times New Roman" w:hAnsi="Times New Roman" w:cs="Times New Roman"/>
                <w:sz w:val="28"/>
                <w:szCs w:val="28"/>
              </w:rPr>
              <w:t>Знаки препинания в конце предложений; знаки препинания внутри простого предложения.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F6E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предложениях с обособленными определениями, приложениями, дополнениями, обстоятельствами, уточняющими членами.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E771AB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предложениях с вводными конструкциями, обращениями, междометиями.</w:t>
            </w:r>
          </w:p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E771AB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Знаки препинания между частями сложного предложения.</w:t>
            </w:r>
          </w:p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сложносочинённом предложении.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постановки знаков препинания в сложноподчинённом предложении. 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бессоюзном сложном предложении.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 xml:space="preserve">Знаки препинания при передаче чужой речи. 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пунктограмме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Сочетание знаков препинания. Практикум.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Правила постановки знаков препинания в сложном предложении с разными видами связи.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Пунктуационный анализ предложения.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Пунктуационный анализ предложения.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знаний.</w:t>
            </w:r>
          </w:p>
        </w:tc>
        <w:tc>
          <w:tcPr>
            <w:tcW w:w="3539" w:type="dxa"/>
          </w:tcPr>
          <w:p w:rsidR="00263ABA" w:rsidRPr="001277DD" w:rsidRDefault="00263ABA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предложение и осуществлять выбор правила, регулирующего постановку знаков препинания согласно </w:t>
            </w:r>
            <w:proofErr w:type="spellStart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пунктограммам</w:t>
            </w:r>
            <w:proofErr w:type="spellEnd"/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3ABA" w:rsidRPr="003C2BE9" w:rsidTr="00BB65F6">
        <w:tc>
          <w:tcPr>
            <w:tcW w:w="1131" w:type="dxa"/>
          </w:tcPr>
          <w:p w:rsidR="00263ABA" w:rsidRPr="003C2BE9" w:rsidRDefault="00263ABA" w:rsidP="00263ABA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263ABA" w:rsidRPr="004B7979" w:rsidRDefault="00263ABA" w:rsidP="00263AB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      </w:r>
          </w:p>
        </w:tc>
        <w:tc>
          <w:tcPr>
            <w:tcW w:w="3539" w:type="dxa"/>
          </w:tcPr>
          <w:p w:rsidR="00263ABA" w:rsidRPr="001277DD" w:rsidRDefault="001277DD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с точки зрения принадлежности к той или иной функциональной разновидности языка.</w:t>
            </w:r>
          </w:p>
        </w:tc>
      </w:tr>
      <w:tr w:rsidR="001277DD" w:rsidRPr="003C2BE9" w:rsidTr="00BB65F6">
        <w:tc>
          <w:tcPr>
            <w:tcW w:w="1131" w:type="dxa"/>
          </w:tcPr>
          <w:p w:rsidR="001277DD" w:rsidRPr="003C2BE9" w:rsidRDefault="001277DD" w:rsidP="001277DD">
            <w:pPr>
              <w:pStyle w:val="a3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5" w:type="dxa"/>
          </w:tcPr>
          <w:p w:rsidR="001277DD" w:rsidRPr="004B7979" w:rsidRDefault="001277DD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1AB">
              <w:rPr>
                <w:rFonts w:ascii="Times New Roman" w:hAnsi="Times New Roman" w:cs="Times New Roman"/>
                <w:sz w:val="28"/>
                <w:szCs w:val="28"/>
              </w:rPr>
              <w:t>Функциональные разновидности языка: разговорная речь, функциональные стили (научный, официально-деловой, публицистический), язык художественной литературы.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Практикум.</w:t>
            </w:r>
          </w:p>
        </w:tc>
        <w:tc>
          <w:tcPr>
            <w:tcW w:w="3539" w:type="dxa"/>
          </w:tcPr>
          <w:p w:rsidR="001277DD" w:rsidRPr="001277DD" w:rsidRDefault="001277DD" w:rsidP="00127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7DD">
              <w:rPr>
                <w:rFonts w:ascii="Times New Roman" w:hAnsi="Times New Roman" w:cs="Times New Roman"/>
                <w:sz w:val="28"/>
                <w:szCs w:val="28"/>
              </w:rPr>
              <w:t>Анализировать текст с точки зрения принадлежности к той или иной функциональной разновидности языка.</w:t>
            </w:r>
          </w:p>
        </w:tc>
      </w:tr>
    </w:tbl>
    <w:p w:rsidR="00507933" w:rsidRPr="00324B74" w:rsidRDefault="00507933" w:rsidP="005079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34363" w:rsidRDefault="00324B74" w:rsidP="00324B74">
      <w:pPr>
        <w:jc w:val="center"/>
        <w:rPr>
          <w:rFonts w:ascii="Times New Roman" w:hAnsi="Times New Roman" w:cs="Times New Roman"/>
          <w:sz w:val="28"/>
          <w:szCs w:val="28"/>
        </w:rPr>
      </w:pPr>
      <w:r w:rsidRPr="00324B74">
        <w:rPr>
          <w:rFonts w:ascii="Times New Roman" w:hAnsi="Times New Roman" w:cs="Times New Roman"/>
          <w:sz w:val="28"/>
          <w:szCs w:val="28"/>
        </w:rPr>
        <w:t>Используемая литература</w:t>
      </w:r>
    </w:p>
    <w:p w:rsidR="00324B74" w:rsidRDefault="00DD4D21" w:rsidP="00324B74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«Русский язык», 10-11</w:t>
      </w:r>
      <w:r w:rsidR="00324B74">
        <w:rPr>
          <w:rFonts w:ascii="Times New Roman" w:hAnsi="Times New Roman" w:cs="Times New Roman"/>
          <w:sz w:val="28"/>
          <w:szCs w:val="28"/>
        </w:rPr>
        <w:t xml:space="preserve"> классы под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572A">
        <w:rPr>
          <w:rFonts w:ascii="Times New Roman" w:hAnsi="Times New Roman" w:cs="Times New Roman"/>
          <w:sz w:val="28"/>
          <w:szCs w:val="28"/>
        </w:rPr>
        <w:t>Разумовской М.М.</w:t>
      </w:r>
    </w:p>
    <w:p w:rsidR="00324B74" w:rsidRDefault="00324B74" w:rsidP="004610D0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Практическое пособие. Комплексное повторение орфографии и пунктуации.</w:t>
      </w:r>
      <w:r w:rsidR="004610D0">
        <w:rPr>
          <w:rFonts w:ascii="Times New Roman" w:hAnsi="Times New Roman" w:cs="Times New Roman"/>
          <w:sz w:val="28"/>
          <w:szCs w:val="28"/>
        </w:rPr>
        <w:t xml:space="preserve"> Автор М.М. </w:t>
      </w:r>
      <w:proofErr w:type="spellStart"/>
      <w:r w:rsidR="004610D0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4610D0">
        <w:rPr>
          <w:rFonts w:ascii="Times New Roman" w:hAnsi="Times New Roman" w:cs="Times New Roman"/>
          <w:sz w:val="28"/>
          <w:szCs w:val="28"/>
        </w:rPr>
        <w:t xml:space="preserve">. Ссылка </w:t>
      </w:r>
      <w:r w:rsidR="004610D0" w:rsidRPr="004610D0">
        <w:rPr>
          <w:rFonts w:ascii="Times New Roman" w:hAnsi="Times New Roman" w:cs="Times New Roman"/>
          <w:sz w:val="28"/>
          <w:szCs w:val="28"/>
        </w:rPr>
        <w:t>https://nsportal.ru/shkola/russkiy-yazyk/library/2015/11/14/kompleksnoe-povtorenie-orfografii-i-punktuatsii</w:t>
      </w:r>
    </w:p>
    <w:p w:rsidR="007C5C2E" w:rsidRPr="007C5C2E" w:rsidRDefault="007C5C2E" w:rsidP="007C5C2E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5C2E">
        <w:rPr>
          <w:rFonts w:ascii="Times New Roman" w:hAnsi="Times New Roman"/>
          <w:sz w:val="28"/>
          <w:szCs w:val="28"/>
        </w:rPr>
        <w:t xml:space="preserve">Текучева И.В. Русский язык. 500 учебно-тренировочных заданий для подготовки к </w:t>
      </w:r>
      <w:proofErr w:type="gramStart"/>
      <w:r w:rsidRPr="007C5C2E">
        <w:rPr>
          <w:rFonts w:ascii="Times New Roman" w:hAnsi="Times New Roman"/>
          <w:sz w:val="28"/>
          <w:szCs w:val="28"/>
        </w:rPr>
        <w:t>ЕГЭ.-</w:t>
      </w:r>
      <w:proofErr w:type="gramEnd"/>
      <w:r w:rsidRPr="007C5C2E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7C5C2E">
        <w:rPr>
          <w:rFonts w:ascii="Times New Roman" w:hAnsi="Times New Roman"/>
          <w:sz w:val="28"/>
          <w:szCs w:val="28"/>
        </w:rPr>
        <w:t>АСТ.Астрель</w:t>
      </w:r>
      <w:proofErr w:type="spellEnd"/>
      <w:r w:rsidRPr="007C5C2E">
        <w:rPr>
          <w:rFonts w:ascii="Times New Roman" w:hAnsi="Times New Roman"/>
          <w:sz w:val="28"/>
          <w:szCs w:val="28"/>
        </w:rPr>
        <w:t>.</w:t>
      </w:r>
    </w:p>
    <w:p w:rsidR="00324B74" w:rsidRPr="00D20273" w:rsidRDefault="00324B74" w:rsidP="00DE513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24B74" w:rsidRPr="00D20273" w:rsidSect="001751DC">
      <w:footerReference w:type="default" r:id="rId7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E" w:rsidRDefault="0064671E" w:rsidP="009D2473">
      <w:pPr>
        <w:spacing w:after="0" w:line="240" w:lineRule="auto"/>
      </w:pPr>
      <w:r>
        <w:separator/>
      </w:r>
    </w:p>
  </w:endnote>
  <w:endnote w:type="continuationSeparator" w:id="0">
    <w:p w:rsidR="0064671E" w:rsidRDefault="0064671E" w:rsidP="009D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473" w:rsidRDefault="009D2473">
    <w:pPr>
      <w:pStyle w:val="a9"/>
      <w:jc w:val="center"/>
    </w:pPr>
  </w:p>
  <w:p w:rsidR="009D2473" w:rsidRDefault="009D247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E" w:rsidRDefault="0064671E" w:rsidP="009D2473">
      <w:pPr>
        <w:spacing w:after="0" w:line="240" w:lineRule="auto"/>
      </w:pPr>
      <w:r>
        <w:separator/>
      </w:r>
    </w:p>
  </w:footnote>
  <w:footnote w:type="continuationSeparator" w:id="0">
    <w:p w:rsidR="0064671E" w:rsidRDefault="0064671E" w:rsidP="009D2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1DE7"/>
    <w:multiLevelType w:val="hybridMultilevel"/>
    <w:tmpl w:val="DFB80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A32B2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5958"/>
    <w:multiLevelType w:val="hybridMultilevel"/>
    <w:tmpl w:val="90FA3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E2E9E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6B9D"/>
    <w:multiLevelType w:val="hybridMultilevel"/>
    <w:tmpl w:val="49F49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45D68"/>
    <w:multiLevelType w:val="multilevel"/>
    <w:tmpl w:val="391A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2C4DA5"/>
    <w:multiLevelType w:val="hybridMultilevel"/>
    <w:tmpl w:val="0E869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A09FA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B6877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11D89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1176A"/>
    <w:multiLevelType w:val="hybridMultilevel"/>
    <w:tmpl w:val="703E63C2"/>
    <w:lvl w:ilvl="0" w:tplc="9E9E9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70456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65611"/>
    <w:multiLevelType w:val="hybridMultilevel"/>
    <w:tmpl w:val="F178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E146F"/>
    <w:multiLevelType w:val="multilevel"/>
    <w:tmpl w:val="2C92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9841A0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B689B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A41DA"/>
    <w:multiLevelType w:val="hybridMultilevel"/>
    <w:tmpl w:val="7F1CB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0"/>
  </w:num>
  <w:num w:numId="4">
    <w:abstractNumId w:val="15"/>
  </w:num>
  <w:num w:numId="5">
    <w:abstractNumId w:val="7"/>
  </w:num>
  <w:num w:numId="6">
    <w:abstractNumId w:val="8"/>
  </w:num>
  <w:num w:numId="7">
    <w:abstractNumId w:val="16"/>
  </w:num>
  <w:num w:numId="8">
    <w:abstractNumId w:val="3"/>
  </w:num>
  <w:num w:numId="9">
    <w:abstractNumId w:val="11"/>
  </w:num>
  <w:num w:numId="10">
    <w:abstractNumId w:val="14"/>
  </w:num>
  <w:num w:numId="11">
    <w:abstractNumId w:val="9"/>
  </w:num>
  <w:num w:numId="12">
    <w:abstractNumId w:val="1"/>
  </w:num>
  <w:num w:numId="13">
    <w:abstractNumId w:val="4"/>
  </w:num>
  <w:num w:numId="14">
    <w:abstractNumId w:val="12"/>
  </w:num>
  <w:num w:numId="15">
    <w:abstractNumId w:val="2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33"/>
    <w:rsid w:val="00027619"/>
    <w:rsid w:val="00034363"/>
    <w:rsid w:val="00036082"/>
    <w:rsid w:val="000623EA"/>
    <w:rsid w:val="00062EB7"/>
    <w:rsid w:val="00087CD4"/>
    <w:rsid w:val="00096D6F"/>
    <w:rsid w:val="000C0B58"/>
    <w:rsid w:val="000D22DA"/>
    <w:rsid w:val="000D6E4B"/>
    <w:rsid w:val="001277DD"/>
    <w:rsid w:val="001317A0"/>
    <w:rsid w:val="001751DC"/>
    <w:rsid w:val="00196129"/>
    <w:rsid w:val="001D21E1"/>
    <w:rsid w:val="0020443A"/>
    <w:rsid w:val="002241FF"/>
    <w:rsid w:val="002429C7"/>
    <w:rsid w:val="002560C4"/>
    <w:rsid w:val="00263ABA"/>
    <w:rsid w:val="00293949"/>
    <w:rsid w:val="002A4DA4"/>
    <w:rsid w:val="002B13E7"/>
    <w:rsid w:val="00324B74"/>
    <w:rsid w:val="00342FA9"/>
    <w:rsid w:val="00374545"/>
    <w:rsid w:val="003910C1"/>
    <w:rsid w:val="003C2BE9"/>
    <w:rsid w:val="003D0337"/>
    <w:rsid w:val="003E5FBA"/>
    <w:rsid w:val="003F203E"/>
    <w:rsid w:val="00416C86"/>
    <w:rsid w:val="00425B7E"/>
    <w:rsid w:val="00427084"/>
    <w:rsid w:val="0043446B"/>
    <w:rsid w:val="00444314"/>
    <w:rsid w:val="004610D0"/>
    <w:rsid w:val="00474D64"/>
    <w:rsid w:val="004975C2"/>
    <w:rsid w:val="004A4CF9"/>
    <w:rsid w:val="004B2758"/>
    <w:rsid w:val="004B7979"/>
    <w:rsid w:val="004C0B49"/>
    <w:rsid w:val="004D0A41"/>
    <w:rsid w:val="00503135"/>
    <w:rsid w:val="00505C33"/>
    <w:rsid w:val="00507933"/>
    <w:rsid w:val="005238C9"/>
    <w:rsid w:val="0052572A"/>
    <w:rsid w:val="00567BCA"/>
    <w:rsid w:val="00570087"/>
    <w:rsid w:val="005717CD"/>
    <w:rsid w:val="00590993"/>
    <w:rsid w:val="005F7772"/>
    <w:rsid w:val="006142EA"/>
    <w:rsid w:val="0064671E"/>
    <w:rsid w:val="0065301E"/>
    <w:rsid w:val="006645DE"/>
    <w:rsid w:val="006915BB"/>
    <w:rsid w:val="00750DDA"/>
    <w:rsid w:val="0075794D"/>
    <w:rsid w:val="00796BC9"/>
    <w:rsid w:val="007C4D5F"/>
    <w:rsid w:val="007C5C2E"/>
    <w:rsid w:val="00863872"/>
    <w:rsid w:val="0086661D"/>
    <w:rsid w:val="008C2409"/>
    <w:rsid w:val="00921851"/>
    <w:rsid w:val="00925030"/>
    <w:rsid w:val="009255F8"/>
    <w:rsid w:val="009A3A05"/>
    <w:rsid w:val="009C0A29"/>
    <w:rsid w:val="009D02E1"/>
    <w:rsid w:val="009D2473"/>
    <w:rsid w:val="009F3035"/>
    <w:rsid w:val="00A61F8A"/>
    <w:rsid w:val="00A71F46"/>
    <w:rsid w:val="00A86A39"/>
    <w:rsid w:val="00AB4198"/>
    <w:rsid w:val="00AE07BB"/>
    <w:rsid w:val="00AF6D44"/>
    <w:rsid w:val="00B17510"/>
    <w:rsid w:val="00B17B6F"/>
    <w:rsid w:val="00B204EB"/>
    <w:rsid w:val="00B24404"/>
    <w:rsid w:val="00B75B0E"/>
    <w:rsid w:val="00B930CA"/>
    <w:rsid w:val="00B969EB"/>
    <w:rsid w:val="00BA0431"/>
    <w:rsid w:val="00BB65F6"/>
    <w:rsid w:val="00BC3FD2"/>
    <w:rsid w:val="00C220F9"/>
    <w:rsid w:val="00C32E37"/>
    <w:rsid w:val="00CD45A7"/>
    <w:rsid w:val="00CE2998"/>
    <w:rsid w:val="00CF6059"/>
    <w:rsid w:val="00CF69B8"/>
    <w:rsid w:val="00D20273"/>
    <w:rsid w:val="00D4664E"/>
    <w:rsid w:val="00D51F6E"/>
    <w:rsid w:val="00DC31FC"/>
    <w:rsid w:val="00DD4D21"/>
    <w:rsid w:val="00DD58DB"/>
    <w:rsid w:val="00DE513F"/>
    <w:rsid w:val="00E0391A"/>
    <w:rsid w:val="00E75198"/>
    <w:rsid w:val="00E771AB"/>
    <w:rsid w:val="00E8578C"/>
    <w:rsid w:val="00ED4769"/>
    <w:rsid w:val="00F23548"/>
    <w:rsid w:val="00FD00D9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4183D-B308-4D07-A533-2C5AE25E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2E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4B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9D02E1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D02E1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styleId="a3">
    <w:name w:val="No Spacing"/>
    <w:uiPriority w:val="1"/>
    <w:qFormat/>
    <w:rsid w:val="001751D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6142EA"/>
    <w:pPr>
      <w:ind w:left="720"/>
      <w:contextualSpacing/>
    </w:pPr>
  </w:style>
  <w:style w:type="table" w:styleId="a5">
    <w:name w:val="Table Grid"/>
    <w:basedOn w:val="a1"/>
    <w:uiPriority w:val="39"/>
    <w:rsid w:val="0050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24B7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Normal (Web)"/>
    <w:basedOn w:val="a"/>
    <w:uiPriority w:val="99"/>
    <w:unhideWhenUsed/>
    <w:rsid w:val="0056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D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247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9D2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2473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D2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D247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2023-06-19T08:27:00Z</cp:lastPrinted>
  <dcterms:created xsi:type="dcterms:W3CDTF">2023-09-14T02:51:00Z</dcterms:created>
  <dcterms:modified xsi:type="dcterms:W3CDTF">2023-09-14T02:51:00Z</dcterms:modified>
</cp:coreProperties>
</file>